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</w:tblGrid>
      <w:tr w:rsidR="00A779C3" w:rsidRPr="00A779C3" w:rsidTr="00227C48">
        <w:trPr>
          <w:trHeight w:val="798"/>
        </w:trPr>
        <w:tc>
          <w:tcPr>
            <w:tcW w:w="3969" w:type="dxa"/>
          </w:tcPr>
          <w:p w:rsidR="00A779C3" w:rsidRPr="00227C48" w:rsidRDefault="00A779C3" w:rsidP="00551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26B9BE2" wp14:editId="65480E6E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1270</wp:posOffset>
                      </wp:positionV>
                      <wp:extent cx="182880" cy="0"/>
                      <wp:effectExtent l="5715" t="6985" r="11430" b="12065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.1pt" to="12.5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32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85E904B" wp14:editId="7ED24A29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0</wp:posOffset>
                      </wp:positionV>
                      <wp:extent cx="0" cy="182880"/>
                      <wp:effectExtent l="5715" t="5715" r="13335" b="1143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0" to="-1.8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32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473FA95" wp14:editId="5061115A">
                      <wp:simplePos x="0" y="0"/>
                      <wp:positionH relativeFrom="column">
                        <wp:posOffset>2481580</wp:posOffset>
                      </wp:positionH>
                      <wp:positionV relativeFrom="paragraph">
                        <wp:posOffset>5715</wp:posOffset>
                      </wp:positionV>
                      <wp:extent cx="0" cy="182880"/>
                      <wp:effectExtent l="5715" t="11430" r="13335" b="5715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28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4pt,.45pt" to="195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32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6E380C3" wp14:editId="50CF953A">
                      <wp:simplePos x="0" y="0"/>
                      <wp:positionH relativeFrom="column">
                        <wp:posOffset>2298700</wp:posOffset>
                      </wp:positionH>
                      <wp:positionV relativeFrom="paragraph">
                        <wp:posOffset>5715</wp:posOffset>
                      </wp:positionV>
                      <wp:extent cx="182880" cy="0"/>
                      <wp:effectExtent l="13335" t="11430" r="13335" b="762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pt,.45pt" to="195.4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"/>
                  </w:pict>
                </mc:Fallback>
              </mc:AlternateContent>
            </w:r>
            <w:r w:rsidR="00227C48" w:rsidRPr="00227C4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51B9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27C48" w:rsidRPr="00227C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1B91">
              <w:rPr>
                <w:rFonts w:ascii="Times New Roman" w:hAnsi="Times New Roman" w:cs="Times New Roman"/>
                <w:sz w:val="28"/>
                <w:szCs w:val="28"/>
              </w:rPr>
              <w:t>утверждении Порядка составления и ведения сводной бюджетной росписи областного бюджета и бюджетных росписей главных распорядителей средств областного бюджета</w:t>
            </w:r>
          </w:p>
        </w:tc>
      </w:tr>
    </w:tbl>
    <w:tbl>
      <w:tblPr>
        <w:tblpPr w:leftFromText="180" w:rightFromText="180" w:vertAnchor="page" w:horzAnchor="margin" w:tblpY="1135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3827"/>
        <w:gridCol w:w="1985"/>
        <w:gridCol w:w="923"/>
      </w:tblGrid>
      <w:tr w:rsidR="00A779C3" w:rsidRPr="00A779C3" w:rsidTr="00227C48">
        <w:trPr>
          <w:trHeight w:val="999"/>
        </w:trPr>
        <w:tc>
          <w:tcPr>
            <w:tcW w:w="9712" w:type="dxa"/>
            <w:gridSpan w:val="5"/>
          </w:tcPr>
          <w:p w:rsidR="00A779C3" w:rsidRPr="00A779C3" w:rsidRDefault="00A779C3" w:rsidP="00A779C3">
            <w:pPr>
              <w:widowControl w:val="0"/>
              <w:spacing w:before="40" w:after="0" w:line="259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04825" cy="619125"/>
                  <wp:effectExtent l="0" t="0" r="9525" b="9525"/>
                  <wp:docPr id="6" name="Рисунок 6" descr="amur_gerb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mur_gerb_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9C3" w:rsidRPr="00A779C3" w:rsidTr="00227C48">
        <w:trPr>
          <w:trHeight w:val="1259"/>
        </w:trPr>
        <w:tc>
          <w:tcPr>
            <w:tcW w:w="9712" w:type="dxa"/>
            <w:gridSpan w:val="5"/>
          </w:tcPr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ru-RU"/>
              </w:rPr>
            </w:pPr>
          </w:p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79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 ФИНАНСОВ</w:t>
            </w:r>
          </w:p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79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АМУРСКОЙ ОБЛАСТИ</w:t>
            </w:r>
          </w:p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779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proofErr w:type="spellStart"/>
            <w:r w:rsidRPr="00A779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минфин</w:t>
            </w:r>
            <w:proofErr w:type="spellEnd"/>
            <w:r w:rsidRPr="00A779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АО)</w:t>
            </w:r>
          </w:p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0"/>
                <w:lang w:eastAsia="ru-RU"/>
              </w:rPr>
            </w:pPr>
          </w:p>
          <w:p w:rsidR="00A779C3" w:rsidRPr="00A779C3" w:rsidRDefault="00A779C3" w:rsidP="00A779C3">
            <w:pPr>
              <w:keepNext/>
              <w:widowControl w:val="0"/>
              <w:snapToGrid w:val="0"/>
              <w:spacing w:after="0" w:line="259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pacing w:val="60"/>
                <w:sz w:val="36"/>
                <w:szCs w:val="36"/>
                <w:lang w:eastAsia="ru-RU"/>
              </w:rPr>
            </w:pPr>
            <w:r w:rsidRPr="00A779C3">
              <w:rPr>
                <w:rFonts w:ascii="Times New Roman" w:eastAsia="Times New Roman" w:hAnsi="Times New Roman" w:cs="Times New Roman"/>
                <w:b/>
                <w:spacing w:val="60"/>
                <w:sz w:val="36"/>
                <w:szCs w:val="36"/>
                <w:lang w:eastAsia="ru-RU"/>
              </w:rPr>
              <w:t>ПРИКАЗ</w:t>
            </w:r>
          </w:p>
          <w:p w:rsidR="00A779C3" w:rsidRPr="00A779C3" w:rsidRDefault="00A779C3" w:rsidP="00A779C3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0"/>
                <w:szCs w:val="20"/>
                <w:lang w:eastAsia="ru-RU"/>
              </w:rPr>
            </w:pPr>
          </w:p>
          <w:p w:rsidR="00A779C3" w:rsidRDefault="00A779C3" w:rsidP="00A779C3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0"/>
                <w:szCs w:val="20"/>
                <w:lang w:eastAsia="ru-RU"/>
              </w:rPr>
            </w:pPr>
          </w:p>
          <w:p w:rsidR="00A779C3" w:rsidRPr="00A779C3" w:rsidRDefault="00A779C3" w:rsidP="00A779C3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0"/>
                <w:szCs w:val="20"/>
                <w:lang w:eastAsia="ru-RU"/>
              </w:rPr>
            </w:pPr>
          </w:p>
        </w:tc>
      </w:tr>
      <w:tr w:rsidR="00A779C3" w:rsidRPr="00A779C3" w:rsidTr="00227C48">
        <w:trPr>
          <w:trHeight w:val="314"/>
        </w:trPr>
        <w:tc>
          <w:tcPr>
            <w:tcW w:w="567" w:type="dxa"/>
            <w:vAlign w:val="bottom"/>
          </w:tcPr>
          <w:p w:rsidR="00A779C3" w:rsidRPr="00A779C3" w:rsidRDefault="00A779C3" w:rsidP="00A779C3">
            <w:pPr>
              <w:tabs>
                <w:tab w:val="left" w:pos="102"/>
                <w:tab w:val="left" w:pos="487"/>
              </w:tabs>
              <w:spacing w:after="0" w:line="240" w:lineRule="auto"/>
              <w:ind w:left="527" w:right="19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79C3" w:rsidRPr="00A779C3" w:rsidRDefault="00551B91" w:rsidP="00A779C3">
            <w:pPr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26.12.2012</w:t>
            </w:r>
          </w:p>
        </w:tc>
        <w:tc>
          <w:tcPr>
            <w:tcW w:w="3827" w:type="dxa"/>
            <w:vAlign w:val="bottom"/>
          </w:tcPr>
          <w:p w:rsidR="00A779C3" w:rsidRPr="00A779C3" w:rsidRDefault="00A779C3" w:rsidP="00A779C3">
            <w:pPr>
              <w:spacing w:after="0" w:line="240" w:lineRule="auto"/>
              <w:ind w:right="102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779C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79C3" w:rsidRPr="00A779C3" w:rsidRDefault="00551B91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311</w:t>
            </w:r>
          </w:p>
        </w:tc>
        <w:tc>
          <w:tcPr>
            <w:tcW w:w="923" w:type="dxa"/>
            <w:vAlign w:val="bottom"/>
          </w:tcPr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A779C3" w:rsidRPr="00A779C3" w:rsidTr="00227C48">
        <w:trPr>
          <w:trHeight w:val="935"/>
        </w:trPr>
        <w:tc>
          <w:tcPr>
            <w:tcW w:w="9712" w:type="dxa"/>
            <w:gridSpan w:val="5"/>
            <w:vAlign w:val="center"/>
          </w:tcPr>
          <w:p w:rsidR="00A779C3" w:rsidRPr="00A779C3" w:rsidRDefault="00A779C3" w:rsidP="00A77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A779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 Благовещенск</w:t>
            </w:r>
          </w:p>
        </w:tc>
      </w:tr>
    </w:tbl>
    <w:p w:rsidR="00A779C3" w:rsidRPr="00A779C3" w:rsidRDefault="00A779C3" w:rsidP="00A779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9C3" w:rsidRPr="00A779C3" w:rsidRDefault="00A779C3" w:rsidP="00A779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79C3" w:rsidRPr="00A779C3" w:rsidRDefault="00A779C3" w:rsidP="00A779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551B91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551B91">
        <w:rPr>
          <w:rFonts w:ascii="Times New Roman" w:hAnsi="Times New Roman" w:cs="Times New Roman"/>
          <w:sz w:val="28"/>
          <w:szCs w:val="28"/>
        </w:rPr>
        <w:t xml:space="preserve"> со </w:t>
      </w:r>
      <w:hyperlink r:id="rId8" w:history="1">
        <w:r w:rsidRPr="00551B9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статьями 217</w:t>
        </w:r>
      </w:hyperlink>
      <w:r w:rsidRPr="00551B9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551B9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219.1</w:t>
        </w:r>
      </w:hyperlink>
      <w:r w:rsidRPr="00551B9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приказываю:</w:t>
      </w: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10" w:anchor="P54" w:history="1">
        <w:r w:rsidRPr="00551B9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Порядок</w:t>
        </w:r>
      </w:hyperlink>
      <w:r w:rsidRPr="00551B91">
        <w:rPr>
          <w:rFonts w:ascii="Times New Roman" w:hAnsi="Times New Roman" w:cs="Times New Roman"/>
          <w:sz w:val="28"/>
          <w:szCs w:val="28"/>
        </w:rPr>
        <w:t xml:space="preserve"> составления и ведения сводной бюджетной росписи областного бюджета и бюджетных росписей главных распорядителей средств областного бюджета согласно приложению к настоящему приказу.</w:t>
      </w: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>2. Отделу сводного планирования областного бюджета обеспечить доведение до 31 декабря текущего финансового года:</w:t>
      </w: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>2.1) бюджетных ассигнований на очередной финансовый год до главных распорядителей средств областного бюджета;</w:t>
      </w: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 xml:space="preserve">(п. 2.1 в ред. приказа </w:t>
      </w:r>
      <w:proofErr w:type="spellStart"/>
      <w:r w:rsidRPr="00551B9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551B91">
        <w:rPr>
          <w:rFonts w:ascii="Times New Roman" w:hAnsi="Times New Roman" w:cs="Times New Roman"/>
          <w:sz w:val="28"/>
          <w:szCs w:val="28"/>
        </w:rPr>
        <w:t xml:space="preserve"> Амурской области от 17.12.2015 </w:t>
      </w:r>
      <w:hyperlink r:id="rId11" w:history="1">
        <w:r w:rsidRPr="00551B9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292</w:t>
      </w:r>
      <w:r w:rsidRPr="00551B91">
        <w:rPr>
          <w:rFonts w:ascii="Times New Roman" w:hAnsi="Times New Roman" w:cs="Times New Roman"/>
          <w:sz w:val="28"/>
          <w:szCs w:val="28"/>
        </w:rPr>
        <w:t>)</w:t>
      </w: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>2.2) бюджетных ассигнований по источникам внутреннего финансирования дефицита областного бюджета на очередной финансовый год до главных администраторов источников финансирования дефицита областного бюджета.</w:t>
      </w: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 xml:space="preserve">(п. 2.2 в ред. приказа </w:t>
      </w:r>
      <w:proofErr w:type="spellStart"/>
      <w:r w:rsidRPr="00551B9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551B91">
        <w:rPr>
          <w:rFonts w:ascii="Times New Roman" w:hAnsi="Times New Roman" w:cs="Times New Roman"/>
          <w:sz w:val="28"/>
          <w:szCs w:val="28"/>
        </w:rPr>
        <w:t xml:space="preserve"> Амурской области от 17.12.2015 </w:t>
      </w:r>
      <w:hyperlink r:id="rId12" w:history="1">
        <w:r w:rsid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292</w:t>
        </w:r>
      </w:hyperlink>
      <w:r w:rsidRPr="00551B91">
        <w:rPr>
          <w:rFonts w:ascii="Times New Roman" w:hAnsi="Times New Roman" w:cs="Times New Roman"/>
          <w:sz w:val="28"/>
          <w:szCs w:val="28"/>
        </w:rPr>
        <w:t>)</w:t>
      </w: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>3. Главным распорядителям средств областного бюджета, главным администраторам источников финансирования дефицита областного бюджета обеспечить доведение до 1 января очередного финансового года бюджетных ассигнований до находящихся в их ведении распорядителей (получателей) средств областного бюджета, администраторов источников финансирования дефицита областного бюджета.</w:t>
      </w: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 xml:space="preserve">4. Отделу методологии информационных систем обеспечить </w:t>
      </w:r>
      <w:r w:rsidRPr="00551B91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информационное сопровождение реализации в министерстве финансов области </w:t>
      </w:r>
      <w:hyperlink r:id="rId13" w:anchor="P54" w:history="1"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Порядка</w:t>
        </w:r>
      </w:hyperlink>
      <w:r w:rsidRPr="00551B91">
        <w:rPr>
          <w:rFonts w:ascii="Times New Roman" w:hAnsi="Times New Roman" w:cs="Times New Roman"/>
          <w:sz w:val="28"/>
          <w:szCs w:val="28"/>
        </w:rPr>
        <w:t>, утвержденного настоящим приказом.</w:t>
      </w: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>5. Признать утратившими силу с 1 января 2013 года приказы министерства финансов области:</w:t>
      </w: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>от 26 марта 2012 г. N 99 "Об утверждении Порядка составления и ведения сводной бюджетной росписи областного бюджета и бюджетных росписей главных распорядителей средств областного бюджета";</w:t>
      </w: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>от 17 мая 2012 г. N 149 "О внесении изменений в приказ министерства финансов Амурской области от 26 марта 2012 г. N 99".</w:t>
      </w:r>
    </w:p>
    <w:p w:rsidR="00551B91" w:rsidRPr="00551B91" w:rsidRDefault="00551B91" w:rsidP="00551B9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A36E4" w:rsidRPr="00551B91" w:rsidRDefault="00516498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hyperlink r:id="rId14" w:history="1">
        <w:r w:rsidR="00FA36E4"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Приказом</w:t>
        </w:r>
      </w:hyperlink>
      <w:r w:rsidR="00FA36E4" w:rsidRPr="00551B9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FA36E4" w:rsidRPr="00551B91">
        <w:rPr>
          <w:rFonts w:ascii="Times New Roman" w:hAnsi="Times New Roman" w:cs="Times New Roman"/>
          <w:sz w:val="28"/>
          <w:szCs w:val="28"/>
          <w:lang w:eastAsia="en-US"/>
        </w:rPr>
        <w:t>минфина</w:t>
      </w:r>
      <w:proofErr w:type="spellEnd"/>
      <w:r w:rsidR="00FA36E4" w:rsidRPr="00551B91">
        <w:rPr>
          <w:rFonts w:ascii="Times New Roman" w:hAnsi="Times New Roman" w:cs="Times New Roman"/>
          <w:sz w:val="28"/>
          <w:szCs w:val="28"/>
          <w:lang w:eastAsia="en-US"/>
        </w:rPr>
        <w:t xml:space="preserve"> Амурской области от 17.12.2015 </w:t>
      </w:r>
      <w:r w:rsidR="00FA36E4">
        <w:rPr>
          <w:rFonts w:ascii="Times New Roman" w:hAnsi="Times New Roman" w:cs="Times New Roman"/>
          <w:sz w:val="28"/>
          <w:szCs w:val="28"/>
          <w:lang w:eastAsia="en-US"/>
        </w:rPr>
        <w:t>№ 292 в пункте 6 слова «</w:t>
      </w:r>
      <w:r w:rsidR="00FA36E4" w:rsidRPr="00551B91">
        <w:rPr>
          <w:rFonts w:ascii="Times New Roman" w:hAnsi="Times New Roman" w:cs="Times New Roman"/>
          <w:sz w:val="28"/>
          <w:szCs w:val="28"/>
          <w:lang w:eastAsia="en-US"/>
        </w:rPr>
        <w:t>2015</w:t>
      </w:r>
      <w:r w:rsidR="00FA36E4">
        <w:rPr>
          <w:rFonts w:ascii="Times New Roman" w:hAnsi="Times New Roman" w:cs="Times New Roman"/>
          <w:sz w:val="28"/>
          <w:szCs w:val="28"/>
          <w:lang w:eastAsia="en-US"/>
        </w:rPr>
        <w:t>» заменены словами «2016»</w:t>
      </w:r>
      <w:r w:rsidR="00FA36E4" w:rsidRPr="00551B91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>6. Настоящий приказ вступает в силу с 1 января 2013 года.</w:t>
      </w: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551B9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51B91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551B91" w:rsidP="00FA36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1B9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551B91">
        <w:rPr>
          <w:rFonts w:ascii="Times New Roman" w:hAnsi="Times New Roman" w:cs="Times New Roman"/>
          <w:sz w:val="28"/>
          <w:szCs w:val="28"/>
        </w:rPr>
        <w:t>. министра финансов</w:t>
      </w:r>
      <w:r w:rsidR="00FA36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B91" w:rsidRPr="00551B91" w:rsidRDefault="00551B91" w:rsidP="00FA36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>Амурской области</w:t>
      </w:r>
      <w:r w:rsidR="00FA36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 w:rsidR="00FA36E4">
        <w:rPr>
          <w:rFonts w:ascii="Times New Roman" w:hAnsi="Times New Roman" w:cs="Times New Roman"/>
          <w:sz w:val="28"/>
          <w:szCs w:val="28"/>
        </w:rPr>
        <w:t>Т.Г.Половайкина</w:t>
      </w:r>
      <w:proofErr w:type="spellEnd"/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Pr="00551B91" w:rsidRDefault="00FA36E4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B91" w:rsidRPr="00551B91" w:rsidRDefault="00551B91" w:rsidP="00551B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B91" w:rsidRPr="00551B91" w:rsidRDefault="00551B91" w:rsidP="00FA36E4">
      <w:pPr>
        <w:pStyle w:val="ConsPlusNormal"/>
        <w:ind w:left="5664"/>
        <w:outlineLvl w:val="0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FA36E4" w:rsidRDefault="00FA36E4" w:rsidP="00FA36E4">
      <w:pPr>
        <w:pStyle w:val="ConsPlusNormal"/>
        <w:ind w:left="5664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>П</w:t>
      </w:r>
      <w:r w:rsidR="00551B91" w:rsidRPr="00551B91">
        <w:rPr>
          <w:rFonts w:ascii="Times New Roman" w:hAnsi="Times New Roman" w:cs="Times New Roman"/>
          <w:sz w:val="28"/>
          <w:szCs w:val="28"/>
        </w:rPr>
        <w:t>риказом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B91" w:rsidRPr="00551B91">
        <w:rPr>
          <w:rFonts w:ascii="Times New Roman" w:hAnsi="Times New Roman" w:cs="Times New Roman"/>
          <w:sz w:val="28"/>
          <w:szCs w:val="28"/>
        </w:rPr>
        <w:t>министерства</w:t>
      </w:r>
    </w:p>
    <w:p w:rsidR="00551B91" w:rsidRPr="00551B91" w:rsidRDefault="00551B91" w:rsidP="00FA36E4">
      <w:pPr>
        <w:pStyle w:val="ConsPlusNormal"/>
        <w:ind w:left="5664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>финансов</w:t>
      </w:r>
      <w:r w:rsidR="00FA36E4">
        <w:rPr>
          <w:rFonts w:ascii="Times New Roman" w:hAnsi="Times New Roman" w:cs="Times New Roman"/>
          <w:sz w:val="28"/>
          <w:szCs w:val="28"/>
        </w:rPr>
        <w:t xml:space="preserve"> </w:t>
      </w:r>
      <w:r w:rsidRPr="00551B91">
        <w:rPr>
          <w:rFonts w:ascii="Times New Roman" w:hAnsi="Times New Roman" w:cs="Times New Roman"/>
          <w:sz w:val="28"/>
          <w:szCs w:val="28"/>
        </w:rPr>
        <w:t>Амурской области</w:t>
      </w:r>
    </w:p>
    <w:p w:rsidR="00551B91" w:rsidRPr="00551B91" w:rsidRDefault="00551B91" w:rsidP="00FA36E4">
      <w:pPr>
        <w:pStyle w:val="ConsPlusNormal"/>
        <w:ind w:left="5664"/>
        <w:rPr>
          <w:rFonts w:ascii="Times New Roman" w:hAnsi="Times New Roman" w:cs="Times New Roman"/>
          <w:sz w:val="28"/>
          <w:szCs w:val="28"/>
        </w:rPr>
      </w:pPr>
      <w:r w:rsidRPr="00551B91">
        <w:rPr>
          <w:rFonts w:ascii="Times New Roman" w:hAnsi="Times New Roman" w:cs="Times New Roman"/>
          <w:sz w:val="28"/>
          <w:szCs w:val="28"/>
        </w:rPr>
        <w:t xml:space="preserve">от </w:t>
      </w:r>
      <w:r w:rsidR="00FA36E4">
        <w:rPr>
          <w:rFonts w:ascii="Times New Roman" w:hAnsi="Times New Roman" w:cs="Times New Roman"/>
          <w:sz w:val="28"/>
          <w:szCs w:val="28"/>
        </w:rPr>
        <w:t>26.12.</w:t>
      </w:r>
      <w:r w:rsidRPr="00551B91">
        <w:rPr>
          <w:rFonts w:ascii="Times New Roman" w:hAnsi="Times New Roman" w:cs="Times New Roman"/>
          <w:sz w:val="28"/>
          <w:szCs w:val="28"/>
        </w:rPr>
        <w:t xml:space="preserve">2012 </w:t>
      </w:r>
      <w:r w:rsidR="00FA36E4">
        <w:rPr>
          <w:rFonts w:ascii="Times New Roman" w:hAnsi="Times New Roman" w:cs="Times New Roman"/>
          <w:sz w:val="28"/>
          <w:szCs w:val="28"/>
        </w:rPr>
        <w:t>№</w:t>
      </w:r>
      <w:r w:rsidRPr="00551B91">
        <w:rPr>
          <w:rFonts w:ascii="Times New Roman" w:hAnsi="Times New Roman" w:cs="Times New Roman"/>
          <w:sz w:val="28"/>
          <w:szCs w:val="28"/>
        </w:rPr>
        <w:t xml:space="preserve"> 311</w:t>
      </w:r>
    </w:p>
    <w:p w:rsidR="00551B91" w:rsidRDefault="00551B91" w:rsidP="00551B9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A36E4" w:rsidRPr="00551B91" w:rsidRDefault="00FA36E4" w:rsidP="00551B9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3483" w:rsidRDefault="00FA36E4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4"/>
      <w:bookmarkEnd w:id="0"/>
      <w:r w:rsidRPr="00227C48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27C48">
        <w:rPr>
          <w:rFonts w:ascii="Times New Roman" w:hAnsi="Times New Roman" w:cs="Times New Roman"/>
          <w:sz w:val="28"/>
          <w:szCs w:val="28"/>
        </w:rPr>
        <w:t>к составления и ведения сводной бюджетной росписи областного бюджета и бюджетных росписей главных распорядителей средств областного бюджета</w:t>
      </w:r>
    </w:p>
    <w:p w:rsidR="00FA36E4" w:rsidRPr="00FA36E4" w:rsidRDefault="00FA36E4" w:rsidP="00FA36E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(в ред. приказов </w:t>
      </w:r>
      <w:proofErr w:type="spellStart"/>
      <w:r w:rsidRPr="00FA36E4">
        <w:rPr>
          <w:rFonts w:ascii="Times New Roman" w:hAnsi="Times New Roman" w:cs="Times New Roman"/>
          <w:sz w:val="28"/>
          <w:szCs w:val="28"/>
          <w:lang w:eastAsia="en-US"/>
        </w:rPr>
        <w:t>минфина</w:t>
      </w:r>
      <w:proofErr w:type="spellEnd"/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 Амурской области от 17.12.2015 </w:t>
      </w:r>
      <w:hyperlink r:id="rId15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292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15.04.2016 </w:t>
      </w:r>
      <w:hyperlink r:id="rId16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112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16.05.2016 </w:t>
      </w:r>
      <w:hyperlink r:id="rId17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141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03.06.2016 </w:t>
      </w:r>
      <w:hyperlink r:id="rId18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152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27.12.2016 </w:t>
      </w:r>
      <w:hyperlink r:id="rId19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313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19.05.2017 </w:t>
      </w:r>
      <w:hyperlink r:id="rId20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130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21.07.2017 </w:t>
      </w:r>
      <w:hyperlink r:id="rId21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180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18.12.2017 </w:t>
      </w:r>
      <w:hyperlink r:id="rId22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278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10.01.2018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</w:t>
      </w:r>
      <w:hyperlink r:id="rId23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04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>, от</w:t>
      </w:r>
      <w:proofErr w:type="gramEnd"/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 26.04.2018 </w:t>
      </w:r>
      <w:hyperlink r:id="rId24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107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15.10.2018 </w:t>
      </w:r>
      <w:hyperlink r:id="rId25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221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21.12.2018 </w:t>
      </w:r>
      <w:hyperlink r:id="rId26" w:history="1"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N 282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27.12.2018 </w:t>
      </w:r>
      <w:hyperlink r:id="rId27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291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05.02.2019 </w:t>
      </w:r>
      <w:hyperlink r:id="rId28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30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18.02.2019 </w:t>
      </w:r>
      <w:hyperlink r:id="rId29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39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29.03.2019 </w:t>
      </w:r>
      <w:hyperlink r:id="rId30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75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28.06.2019 </w:t>
      </w:r>
      <w:hyperlink r:id="rId31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153</w:t>
        </w:r>
      </w:hyperlink>
      <w:r w:rsidRPr="00FA36E4">
        <w:rPr>
          <w:rFonts w:ascii="Times New Roman" w:hAnsi="Times New Roman" w:cs="Times New Roman"/>
          <w:sz w:val="28"/>
          <w:szCs w:val="28"/>
          <w:lang w:eastAsia="en-US"/>
        </w:rPr>
        <w:t xml:space="preserve">, от 30.10.2019 </w:t>
      </w:r>
      <w:hyperlink r:id="rId32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eastAsia="en-US"/>
          </w:rPr>
          <w:t xml:space="preserve"> 227</w:t>
        </w:r>
      </w:hyperlink>
      <w:r w:rsidR="00AC4000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  <w:lang w:eastAsia="en-US"/>
        </w:rPr>
        <w:t>, от 25.12.2019 № 269</w:t>
      </w:r>
      <w:r w:rsidR="00EF3680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  <w:lang w:eastAsia="en-US"/>
        </w:rPr>
        <w:t>,                    06.03.2020 № 67</w:t>
      </w:r>
      <w:r w:rsidRPr="00FA36E4">
        <w:rPr>
          <w:rFonts w:ascii="Times New Roman" w:hAnsi="Times New Roman" w:cs="Times New Roman"/>
          <w:sz w:val="28"/>
          <w:szCs w:val="28"/>
          <w:lang w:eastAsia="en-US"/>
        </w:rPr>
        <w:t>)</w:t>
      </w:r>
    </w:p>
    <w:p w:rsidR="00FA36E4" w:rsidRDefault="00FA36E4" w:rsidP="00FA36E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Бюджетным </w:t>
      </w:r>
      <w:hyperlink r:id="rId33" w:history="1"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FA36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Федерации, в целях организации исполнения областного бюджета по расходам и источникам финансирования дефицита областного бюджета и определяет правила составления и ведения сводной бюджетной росписи областного бюджета (далее - сводная роспись) и бюджетных росписей главных распорядителей средств областного бюджета (далее - бюджетная роспись).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61587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Состав сводной росписи, порядок</w:t>
      </w:r>
    </w:p>
    <w:p w:rsidR="00FA36E4" w:rsidRDefault="00FA36E4" w:rsidP="00FA36E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ее составления и утверждения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состав сводной росписи включаются: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1.1) роспись расходов областного бюджета на текущий финансовый год и плановый период в разрезе главных распорядителей средств областного бюджета (далее - главный распорядитель), раздела, подраздела, целевой статьи и группы вида расходов;</w:t>
      </w:r>
      <w:r w:rsidR="006158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Амурской области от 27.12.</w:t>
      </w:r>
      <w:r w:rsidRPr="00FA36E4">
        <w:rPr>
          <w:rFonts w:ascii="Times New Roman" w:hAnsi="Times New Roman" w:cs="Times New Roman"/>
          <w:sz w:val="28"/>
          <w:szCs w:val="28"/>
        </w:rPr>
        <w:t xml:space="preserve">2018 </w:t>
      </w:r>
      <w:hyperlink r:id="rId34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291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1.2) роспись источников финансирования дефицита областного бюджета на текущий финансовый год и плановый период в разрезе главных администраторов источников финансирования дефицита областного бюджета (далее - главный администратор источников) и кодов классификации источников финансирования дефицитов бюджетов, кроме операций по управлению остатками средств на едином счете областного бюджета.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Амурской области от 27.12.2018 </w:t>
      </w:r>
      <w:hyperlink r:id="rId35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291</w:t>
        </w:r>
      </w:hyperlink>
      <w:r w:rsidRPr="00FA36E4">
        <w:rPr>
          <w:rFonts w:ascii="Times New Roman" w:hAnsi="Times New Roman" w:cs="Times New Roman"/>
          <w:sz w:val="28"/>
          <w:szCs w:val="28"/>
        </w:rPr>
        <w:t>)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Сводная роспись составляется министерством финансов Амурской области (далее 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минфин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АО) и утверждается министром финансов области.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Показатели сводной росписи должны соответствовать закону Амурской области об областном бюджете на очередной финансовый год и плановый период (далее - Закон о бюджете) в части целевых статей, групп видов расходов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158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ред. приказа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Амурской области от 27.12.</w:t>
      </w:r>
      <w:r w:rsidRPr="00FA36E4">
        <w:rPr>
          <w:rFonts w:ascii="Times New Roman" w:hAnsi="Times New Roman" w:cs="Times New Roman"/>
          <w:sz w:val="28"/>
          <w:szCs w:val="28"/>
        </w:rPr>
        <w:t xml:space="preserve">2018 </w:t>
      </w:r>
      <w:hyperlink r:id="rId36" w:history="1">
        <w:r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  <w:r w:rsidRPr="00FA36E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291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Составление сводной росписи осуществляется в программном </w:t>
      </w:r>
      <w:r w:rsidR="00615871">
        <w:rPr>
          <w:rFonts w:ascii="Times New Roman" w:hAnsi="Times New Roman" w:cs="Times New Roman"/>
          <w:sz w:val="28"/>
          <w:szCs w:val="28"/>
        </w:rPr>
        <w:lastRenderedPageBreak/>
        <w:t>комплексе «АЦК-Финансы» (далее - система «АЦК-Финансы»</w:t>
      </w:r>
      <w:r>
        <w:rPr>
          <w:rFonts w:ascii="Times New Roman" w:hAnsi="Times New Roman" w:cs="Times New Roman"/>
          <w:sz w:val="28"/>
          <w:szCs w:val="28"/>
        </w:rPr>
        <w:t>) после в</w:t>
      </w:r>
      <w:r w:rsidR="00615871">
        <w:rPr>
          <w:rFonts w:ascii="Times New Roman" w:hAnsi="Times New Roman" w:cs="Times New Roman"/>
          <w:sz w:val="28"/>
          <w:szCs w:val="28"/>
        </w:rPr>
        <w:t>ыгрузки электронных документов «Сводная бюджетная заявка» и «План по источникам» из программного комплекса «АЦК-Планирование» (далее - система «</w:t>
      </w:r>
      <w:r>
        <w:rPr>
          <w:rFonts w:ascii="Times New Roman" w:hAnsi="Times New Roman" w:cs="Times New Roman"/>
          <w:sz w:val="28"/>
          <w:szCs w:val="28"/>
        </w:rPr>
        <w:t>АЦК-Пла</w:t>
      </w:r>
      <w:r w:rsidR="00615871">
        <w:rPr>
          <w:rFonts w:ascii="Times New Roman" w:hAnsi="Times New Roman" w:cs="Times New Roman"/>
          <w:sz w:val="28"/>
          <w:szCs w:val="28"/>
        </w:rPr>
        <w:t>нирование»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Сводная </w:t>
      </w:r>
      <w:hyperlink r:id="rId37" w:anchor="P316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роспись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утверждается министром финансов области до начала очередного финансового год</w:t>
      </w:r>
      <w:r w:rsidR="00615871">
        <w:rPr>
          <w:rFonts w:ascii="Times New Roman" w:hAnsi="Times New Roman" w:cs="Times New Roman"/>
          <w:sz w:val="28"/>
          <w:szCs w:val="28"/>
        </w:rPr>
        <w:t>а по форме согласно приложению №</w:t>
      </w:r>
      <w:r>
        <w:rPr>
          <w:rFonts w:ascii="Times New Roman" w:hAnsi="Times New Roman" w:cs="Times New Roman"/>
          <w:sz w:val="28"/>
          <w:szCs w:val="28"/>
        </w:rPr>
        <w:t xml:space="preserve"> 1 к настоящему Порядку.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Утвержденные показатели сводной росписи доводятся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минфином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АО до главных распорядителей и главных администраторов источников до начала очередного финансового г</w:t>
      </w:r>
      <w:r w:rsidR="00615871">
        <w:rPr>
          <w:rFonts w:ascii="Times New Roman" w:hAnsi="Times New Roman" w:cs="Times New Roman"/>
          <w:sz w:val="28"/>
          <w:szCs w:val="28"/>
        </w:rPr>
        <w:t>ода в системе «</w:t>
      </w:r>
      <w:r>
        <w:rPr>
          <w:rFonts w:ascii="Times New Roman" w:hAnsi="Times New Roman" w:cs="Times New Roman"/>
          <w:sz w:val="28"/>
          <w:szCs w:val="28"/>
        </w:rPr>
        <w:t>АЦК-Финансы</w:t>
      </w:r>
      <w:r w:rsidR="00615871">
        <w:rPr>
          <w:rFonts w:ascii="Times New Roman" w:hAnsi="Times New Roman" w:cs="Times New Roman"/>
          <w:sz w:val="28"/>
          <w:szCs w:val="28"/>
        </w:rPr>
        <w:t>» в виде электронных документов «</w:t>
      </w:r>
      <w:r>
        <w:rPr>
          <w:rFonts w:ascii="Times New Roman" w:hAnsi="Times New Roman" w:cs="Times New Roman"/>
          <w:sz w:val="28"/>
          <w:szCs w:val="28"/>
        </w:rPr>
        <w:t>Уведомление о бюджетных назначениях</w:t>
      </w:r>
      <w:r w:rsidR="00615871">
        <w:rPr>
          <w:rFonts w:ascii="Times New Roman" w:hAnsi="Times New Roman" w:cs="Times New Roman"/>
          <w:sz w:val="28"/>
          <w:szCs w:val="28"/>
        </w:rPr>
        <w:t>» (по расходам) и «</w:t>
      </w:r>
      <w:r>
        <w:rPr>
          <w:rFonts w:ascii="Times New Roman" w:hAnsi="Times New Roman" w:cs="Times New Roman"/>
          <w:sz w:val="28"/>
          <w:szCs w:val="28"/>
        </w:rPr>
        <w:t>Уведомление о бюджетных назначениях по источникам</w:t>
      </w:r>
      <w:r w:rsidR="0061587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61587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Лимиты бюджетных обязательств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Лимиты бюджетных обязательств главным распорядителям утверждаются на очередной финансовый год и плановый период по разделу, подразделу, целевой статье и группе вида расходов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158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ред. приказа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Амурской области от 27.12.</w:t>
      </w:r>
      <w:r w:rsidRPr="00615871">
        <w:rPr>
          <w:rFonts w:ascii="Times New Roman" w:hAnsi="Times New Roman" w:cs="Times New Roman"/>
          <w:sz w:val="28"/>
          <w:szCs w:val="28"/>
        </w:rPr>
        <w:t xml:space="preserve">2018 </w:t>
      </w:r>
      <w:hyperlink r:id="rId38" w:history="1">
        <w:r w:rsid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№</w:t>
        </w:r>
      </w:hyperlink>
      <w:r w:rsidR="00615871">
        <w:rPr>
          <w:rFonts w:ascii="Times New Roman" w:hAnsi="Times New Roman" w:cs="Times New Roman"/>
          <w:sz w:val="28"/>
          <w:szCs w:val="28"/>
        </w:rPr>
        <w:t xml:space="preserve"> 292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hyperlink r:id="rId39" w:anchor="P408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Лимиты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авным распорядителям утверждаются министром финансов области по форме согласно приложению </w:t>
      </w:r>
      <w:r w:rsidR="0061587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2 к настоящему Порядку до начала очередного финансового года.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Лимиты бюджетных обязательств по расходам доводятся до гл</w:t>
      </w:r>
      <w:r w:rsidR="00615871">
        <w:rPr>
          <w:rFonts w:ascii="Times New Roman" w:hAnsi="Times New Roman" w:cs="Times New Roman"/>
          <w:sz w:val="28"/>
          <w:szCs w:val="28"/>
        </w:rPr>
        <w:t>авных распорядителей в системе «АЦК-Финансы» в виде электронных документов «</w:t>
      </w:r>
      <w:r>
        <w:rPr>
          <w:rFonts w:ascii="Times New Roman" w:hAnsi="Times New Roman" w:cs="Times New Roman"/>
          <w:sz w:val="28"/>
          <w:szCs w:val="28"/>
        </w:rPr>
        <w:t>Увед</w:t>
      </w:r>
      <w:r w:rsidR="00615871">
        <w:rPr>
          <w:rFonts w:ascii="Times New Roman" w:hAnsi="Times New Roman" w:cs="Times New Roman"/>
          <w:sz w:val="28"/>
          <w:szCs w:val="28"/>
        </w:rPr>
        <w:t>омление о бюджетных назначениях»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Лимиты бюджетных обязательств не доводятся по расходам, предусмотренным на исполнение публичных нормативных обязательств.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61587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Ведение сводной бюджетной росписи и изменение лимитов</w:t>
      </w:r>
    </w:p>
    <w:p w:rsidR="00FA36E4" w:rsidRDefault="00FA36E4" w:rsidP="00FA36E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обязательств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Ведение сводной росписи осуществляется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минфином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АО посредством внесения изменений в показатели сводной росписи.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сводной росписи осуществляется в связи с принятием закона о внесении изменений в Закон о бюджете и (или) по основаниям, </w:t>
      </w:r>
      <w:r w:rsidRPr="00615871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hyperlink r:id="rId40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217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Бюджетного </w:t>
      </w:r>
      <w:r>
        <w:rPr>
          <w:rFonts w:ascii="Times New Roman" w:hAnsi="Times New Roman" w:cs="Times New Roman"/>
          <w:sz w:val="28"/>
          <w:szCs w:val="28"/>
        </w:rPr>
        <w:t xml:space="preserve">кодекса Российской Федерации, а также по иным основаниям, связанным с особенностями исполнения областного бюджета, установленным Законом о бюджете, </w:t>
      </w:r>
      <w:hyperlink r:id="rId4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615871">
        <w:rPr>
          <w:rFonts w:ascii="Times New Roman" w:hAnsi="Times New Roman" w:cs="Times New Roman"/>
          <w:sz w:val="28"/>
          <w:szCs w:val="28"/>
        </w:rPr>
        <w:t xml:space="preserve"> Амурской области «</w:t>
      </w:r>
      <w:r w:rsidRPr="00615871">
        <w:rPr>
          <w:rFonts w:ascii="Times New Roman" w:hAnsi="Times New Roman" w:cs="Times New Roman"/>
          <w:sz w:val="28"/>
          <w:szCs w:val="28"/>
        </w:rPr>
        <w:t>О бюджетном процессе в Амурской области</w:t>
      </w:r>
      <w:r w:rsidR="00615871">
        <w:rPr>
          <w:rFonts w:ascii="Times New Roman" w:hAnsi="Times New Roman" w:cs="Times New Roman"/>
          <w:sz w:val="28"/>
          <w:szCs w:val="28"/>
        </w:rPr>
        <w:t>»</w:t>
      </w:r>
      <w:r w:rsidRPr="0061587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сводной росписи расходов областного бюджета осуществляется в системе </w:t>
      </w:r>
      <w:r w:rsidR="0061587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АЦК-Планирование</w:t>
      </w:r>
      <w:r w:rsidR="0061587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путем обработки электронных документов </w:t>
      </w:r>
      <w:r w:rsidR="0061587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Сводная бюджетная заявка на изменения ассигнований</w:t>
      </w:r>
      <w:r w:rsidR="00615871">
        <w:rPr>
          <w:rFonts w:ascii="Times New Roman" w:hAnsi="Times New Roman" w:cs="Times New Roman"/>
          <w:sz w:val="28"/>
          <w:szCs w:val="28"/>
        </w:rPr>
        <w:t>» до статуса «Обработка завершена»</w:t>
      </w:r>
      <w:r>
        <w:rPr>
          <w:rFonts w:ascii="Times New Roman" w:hAnsi="Times New Roman" w:cs="Times New Roman"/>
          <w:sz w:val="28"/>
          <w:szCs w:val="28"/>
        </w:rPr>
        <w:t xml:space="preserve">, в случае принятия закона о внесении изменений в Закон о бюджете - до статуса </w:t>
      </w:r>
      <w:r w:rsidR="00615871">
        <w:rPr>
          <w:rFonts w:ascii="Times New Roman" w:hAnsi="Times New Roman" w:cs="Times New Roman"/>
          <w:sz w:val="28"/>
          <w:szCs w:val="28"/>
        </w:rPr>
        <w:t>«Утвержденный бюджет»</w:t>
      </w:r>
      <w:r>
        <w:rPr>
          <w:rFonts w:ascii="Times New Roman" w:hAnsi="Times New Roman" w:cs="Times New Roman"/>
          <w:sz w:val="28"/>
          <w:szCs w:val="28"/>
        </w:rPr>
        <w:t>. Обработка э</w:t>
      </w:r>
      <w:r w:rsidR="00615871">
        <w:rPr>
          <w:rFonts w:ascii="Times New Roman" w:hAnsi="Times New Roman" w:cs="Times New Roman"/>
          <w:sz w:val="28"/>
          <w:szCs w:val="28"/>
        </w:rPr>
        <w:t>лектронных документов «</w:t>
      </w:r>
      <w:r>
        <w:rPr>
          <w:rFonts w:ascii="Times New Roman" w:hAnsi="Times New Roman" w:cs="Times New Roman"/>
          <w:sz w:val="28"/>
          <w:szCs w:val="28"/>
        </w:rPr>
        <w:t xml:space="preserve">Сводная бюджетная заявка на изменения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ассигнований</w:t>
      </w:r>
      <w:r w:rsidR="00615871">
        <w:rPr>
          <w:rFonts w:ascii="Times New Roman" w:hAnsi="Times New Roman" w:cs="Times New Roman"/>
          <w:sz w:val="28"/>
          <w:szCs w:val="28"/>
        </w:rPr>
        <w:t>» до статуса «</w:t>
      </w:r>
      <w:r>
        <w:rPr>
          <w:rFonts w:ascii="Times New Roman" w:hAnsi="Times New Roman" w:cs="Times New Roman"/>
          <w:sz w:val="28"/>
          <w:szCs w:val="28"/>
        </w:rPr>
        <w:t>Обработка завершена</w:t>
      </w:r>
      <w:r w:rsidR="00615871">
        <w:rPr>
          <w:rFonts w:ascii="Times New Roman" w:hAnsi="Times New Roman" w:cs="Times New Roman"/>
          <w:sz w:val="28"/>
          <w:szCs w:val="28"/>
        </w:rPr>
        <w:t>» («</w:t>
      </w:r>
      <w:r>
        <w:rPr>
          <w:rFonts w:ascii="Times New Roman" w:hAnsi="Times New Roman" w:cs="Times New Roman"/>
          <w:sz w:val="28"/>
          <w:szCs w:val="28"/>
        </w:rPr>
        <w:t>Утвержденный бюджет</w:t>
      </w:r>
      <w:r w:rsidR="0061587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 влечет изменения лимитов бюджетных обязательств, доведенных до главных распорядителей.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сводной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росписи источников финансирования дефицита областного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осуществляется в системе </w:t>
      </w:r>
      <w:r w:rsidR="0061587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АЦК-Планирование</w:t>
      </w:r>
      <w:r w:rsidR="0061587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путем об</w:t>
      </w:r>
      <w:r w:rsidR="00615871">
        <w:rPr>
          <w:rFonts w:ascii="Times New Roman" w:hAnsi="Times New Roman" w:cs="Times New Roman"/>
          <w:sz w:val="28"/>
          <w:szCs w:val="28"/>
        </w:rPr>
        <w:t>работки электронных документов «</w:t>
      </w:r>
      <w:r>
        <w:rPr>
          <w:rFonts w:ascii="Times New Roman" w:hAnsi="Times New Roman" w:cs="Times New Roman"/>
          <w:sz w:val="28"/>
          <w:szCs w:val="28"/>
        </w:rPr>
        <w:t>Изменение плана по источникам</w:t>
      </w:r>
      <w:r w:rsidR="0061587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до статуса </w:t>
      </w:r>
      <w:r w:rsidR="0061587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Утвержденный бюджет</w:t>
      </w:r>
      <w:r w:rsidR="00615871">
        <w:rPr>
          <w:rFonts w:ascii="Times New Roman" w:hAnsi="Times New Roman" w:cs="Times New Roman"/>
          <w:sz w:val="28"/>
          <w:szCs w:val="28"/>
        </w:rPr>
        <w:t>».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Изменения в сводную роспись, обусловленные принятием закона о внесении изменений в бюджет, утверждаются министром финансов области и доводятся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минфином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АО до главных распорядителей, главных администраторов источников в соответствии </w:t>
      </w:r>
      <w:r w:rsidRPr="00615871">
        <w:rPr>
          <w:rFonts w:ascii="Times New Roman" w:hAnsi="Times New Roman" w:cs="Times New Roman"/>
          <w:sz w:val="28"/>
          <w:szCs w:val="28"/>
        </w:rPr>
        <w:t xml:space="preserve">с </w:t>
      </w:r>
      <w:hyperlink r:id="rId42" w:anchor="P120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14.4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14. Внесение изменений в показатели сводной росписи по основаниям, установленным </w:t>
      </w:r>
      <w:hyperlink r:id="rId43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217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по иным основаниям, связанным с особенностями исполнения областного бюджета, установленными Законом о бюджете и </w:t>
      </w:r>
      <w:hyperlink r:id="rId44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"О бюджетном процессе в Амурской области", осуществляется в следующем порядке:</w:t>
      </w:r>
    </w:p>
    <w:p w:rsidR="00615871" w:rsidRPr="00B17F11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4"/>
      <w:bookmarkStart w:id="2" w:name="P111"/>
      <w:bookmarkEnd w:id="1"/>
      <w:bookmarkEnd w:id="2"/>
      <w:r w:rsidRPr="00B17F11">
        <w:rPr>
          <w:rFonts w:ascii="Times New Roman" w:hAnsi="Times New Roman" w:cs="Times New Roman"/>
          <w:sz w:val="28"/>
          <w:szCs w:val="28"/>
        </w:rPr>
        <w:t xml:space="preserve">14.1. Внесение изменений в показатели сводной росписи осуществляется по предложениям главных распорядителей и главных администраторов источников, при этом указанные предложения представляются в </w:t>
      </w:r>
      <w:proofErr w:type="spellStart"/>
      <w:r w:rsidRPr="00B17F11">
        <w:rPr>
          <w:rFonts w:ascii="Times New Roman" w:hAnsi="Times New Roman" w:cs="Times New Roman"/>
          <w:sz w:val="28"/>
          <w:szCs w:val="28"/>
        </w:rPr>
        <w:t>минфин</w:t>
      </w:r>
      <w:proofErr w:type="spellEnd"/>
      <w:r w:rsidRPr="00B17F11">
        <w:rPr>
          <w:rFonts w:ascii="Times New Roman" w:hAnsi="Times New Roman" w:cs="Times New Roman"/>
          <w:sz w:val="28"/>
          <w:szCs w:val="28"/>
        </w:rPr>
        <w:t xml:space="preserve"> АО не менее чем за десять календарных дней до окончания текущего месяца (в декабре текущего года - в соответствии с </w:t>
      </w:r>
      <w:hyperlink w:anchor="P146" w:history="1">
        <w:r w:rsidRPr="00B17F11">
          <w:rPr>
            <w:rFonts w:ascii="Times New Roman" w:hAnsi="Times New Roman" w:cs="Times New Roman"/>
            <w:sz w:val="28"/>
            <w:szCs w:val="28"/>
          </w:rPr>
          <w:t>пунктом 18</w:t>
        </w:r>
      </w:hyperlink>
      <w:r w:rsidRPr="00B17F11">
        <w:rPr>
          <w:rFonts w:ascii="Times New Roman" w:hAnsi="Times New Roman" w:cs="Times New Roman"/>
          <w:sz w:val="28"/>
          <w:szCs w:val="28"/>
        </w:rPr>
        <w:t xml:space="preserve"> настоящего Порядка), за исключением изменений, связанных </w:t>
      </w:r>
      <w:proofErr w:type="gramStart"/>
      <w:r w:rsidRPr="00B17F1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17F1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871" w:rsidRPr="00B17F11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11">
        <w:rPr>
          <w:rFonts w:ascii="Times New Roman" w:hAnsi="Times New Roman" w:cs="Times New Roman"/>
          <w:sz w:val="28"/>
          <w:szCs w:val="28"/>
        </w:rPr>
        <w:t>исполнением судебных актов, предусматривающих обращение взыскания на средства бюджетов бюджетной системы Российской Федерации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</w:p>
    <w:p w:rsidR="00615871" w:rsidRPr="00B17F11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11">
        <w:rPr>
          <w:rFonts w:ascii="Times New Roman" w:hAnsi="Times New Roman" w:cs="Times New Roman"/>
          <w:sz w:val="28"/>
          <w:szCs w:val="28"/>
        </w:rPr>
        <w:t xml:space="preserve">использованием </w:t>
      </w:r>
      <w:r>
        <w:rPr>
          <w:rFonts w:ascii="Times New Roman" w:hAnsi="Times New Roman" w:cs="Times New Roman"/>
          <w:sz w:val="28"/>
          <w:szCs w:val="28"/>
        </w:rPr>
        <w:t xml:space="preserve">(перераспределением) </w:t>
      </w:r>
      <w:r w:rsidRPr="00B17F11">
        <w:rPr>
          <w:rFonts w:ascii="Times New Roman" w:hAnsi="Times New Roman" w:cs="Times New Roman"/>
          <w:sz w:val="28"/>
          <w:szCs w:val="28"/>
        </w:rPr>
        <w:t>средств резервного фонда Правительства Амурской области;</w:t>
      </w:r>
    </w:p>
    <w:p w:rsidR="00615871" w:rsidRPr="00B17F11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7F11">
        <w:rPr>
          <w:rFonts w:ascii="Times New Roman" w:hAnsi="Times New Roman" w:cs="Times New Roman"/>
          <w:sz w:val="28"/>
          <w:szCs w:val="28"/>
        </w:rPr>
        <w:t xml:space="preserve">получением уведомления о предоставлении субсидий, субвенций, иных межбюджетных трансфертов, имеющих целевое назначение, и </w:t>
      </w:r>
      <w:r>
        <w:rPr>
          <w:rFonts w:ascii="Times New Roman" w:hAnsi="Times New Roman" w:cs="Times New Roman"/>
          <w:sz w:val="28"/>
          <w:szCs w:val="28"/>
        </w:rPr>
        <w:t xml:space="preserve">получением </w:t>
      </w:r>
      <w:r w:rsidRPr="00B17F11">
        <w:rPr>
          <w:rFonts w:ascii="Times New Roman" w:hAnsi="Times New Roman" w:cs="Times New Roman"/>
          <w:sz w:val="28"/>
          <w:szCs w:val="28"/>
        </w:rPr>
        <w:t>безвозмездных поступлений от физических и юридических лиц сверх объемов, утвержденных законом (решением) о бюджете, в том числе их остатков, не использованных на начало текущего финансового года, фактически полученных при исполнении бюджета сверх утвержденных Законом о бюджете доходов, а также в случае сокращения (возврата при отсутствии потребности</w:t>
      </w:r>
      <w:proofErr w:type="gramEnd"/>
      <w:r w:rsidRPr="00B17F11">
        <w:rPr>
          <w:rFonts w:ascii="Times New Roman" w:hAnsi="Times New Roman" w:cs="Times New Roman"/>
          <w:sz w:val="28"/>
          <w:szCs w:val="28"/>
        </w:rPr>
        <w:t>) указанных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5871" w:rsidRPr="00B17F11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11">
        <w:rPr>
          <w:rFonts w:ascii="Times New Roman" w:hAnsi="Times New Roman" w:cs="Times New Roman"/>
          <w:sz w:val="28"/>
          <w:szCs w:val="28"/>
        </w:rPr>
        <w:t>изменением и (или) дополнением бюджетной классификации, а также порядка ее применения;</w:t>
      </w:r>
    </w:p>
    <w:p w:rsidR="00615871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11">
        <w:rPr>
          <w:rFonts w:ascii="Times New Roman" w:hAnsi="Times New Roman" w:cs="Times New Roman"/>
          <w:sz w:val="28"/>
          <w:szCs w:val="28"/>
        </w:rPr>
        <w:t>перераспределением бюджетных ассигнований, предусмотренных за счет средств федерального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5871" w:rsidRPr="00615871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587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пункт 14.1 (в ред. приказа </w:t>
      </w:r>
      <w:proofErr w:type="spellStart"/>
      <w:r w:rsidRPr="00615871">
        <w:rPr>
          <w:rFonts w:ascii="Times New Roman" w:hAnsi="Times New Roman" w:cs="Times New Roman"/>
          <w:i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i/>
          <w:sz w:val="28"/>
          <w:szCs w:val="28"/>
        </w:rPr>
        <w:t xml:space="preserve"> Амурской области от 25.12.2019       </w:t>
      </w:r>
      <w:hyperlink r:id="rId45" w:history="1">
        <w:r w:rsidRPr="00615871">
          <w:rPr>
            <w:rStyle w:val="aa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№</w:t>
        </w:r>
      </w:hyperlink>
      <w:r w:rsidRPr="00615871">
        <w:rPr>
          <w:rFonts w:ascii="Times New Roman" w:hAnsi="Times New Roman" w:cs="Times New Roman"/>
          <w:i/>
          <w:sz w:val="28"/>
          <w:szCs w:val="28"/>
        </w:rPr>
        <w:t xml:space="preserve"> 269</w:t>
      </w:r>
      <w:r w:rsidR="00CB7321" w:rsidRPr="00CB73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7321">
        <w:rPr>
          <w:rFonts w:ascii="Times New Roman" w:hAnsi="Times New Roman" w:cs="Times New Roman"/>
          <w:i/>
          <w:sz w:val="28"/>
          <w:szCs w:val="28"/>
        </w:rPr>
        <w:t>вступает в силу с 01.01.2020</w:t>
      </w:r>
      <w:r w:rsidRPr="00615871">
        <w:rPr>
          <w:rFonts w:ascii="Times New Roman" w:hAnsi="Times New Roman" w:cs="Times New Roman"/>
          <w:i/>
          <w:sz w:val="28"/>
          <w:szCs w:val="28"/>
        </w:rPr>
        <w:t>)</w:t>
      </w:r>
    </w:p>
    <w:p w:rsidR="00FA36E4" w:rsidRPr="00615871" w:rsidRDefault="00FA36E4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14.2. Письменное обращение главного распорядителя (главного администратора источников), содержащее предложения об изменении сводной росписи (далее - письменное обращение), оформляется по </w:t>
      </w:r>
      <w:hyperlink r:id="rId46" w:anchor="P464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форме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согласно приложению N 3.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Письменное обращение должно содержать наименование кода вида изменений, установленное </w:t>
      </w:r>
      <w:hyperlink r:id="rId47" w:anchor="P12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15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письменное обязательство о недопущении образования кредиторской задолженности в результате внесения изменений в сводную роспись, обоснование необходимости и целесообразности внесения изменений в сводную роспись.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27.12.2018 </w:t>
      </w:r>
      <w:hyperlink r:id="rId48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291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871">
        <w:rPr>
          <w:rFonts w:ascii="Times New Roman" w:hAnsi="Times New Roman" w:cs="Times New Roman"/>
          <w:sz w:val="28"/>
          <w:szCs w:val="28"/>
        </w:rPr>
        <w:t>К письменному обращению прилагаются сводные бюджетные заявки на изменение ассигнований, сформированные из созданных в системе "АЦК-Планирование" и обработанных до статуса "Согласование" электронных документов "Сводная бюджетная заявка на изменение ассигнований" по бланку расходов "Роспись ГРБС" и "Роспись ГРБС ФК" (далее - Заявка ГРБС), "Изменение плана по источникам", подписанные руководителем (уполномоченным лицом) главного распорядителя (главного администратора источников).</w:t>
      </w:r>
      <w:proofErr w:type="gramEnd"/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наличия в письменном обращении предложений об изменении сводной росписи по различным основаниям к письменному обращению прикладываются Заявки ГРБС раздельно по каждому из оснований.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871">
        <w:rPr>
          <w:rFonts w:ascii="Times New Roman" w:hAnsi="Times New Roman" w:cs="Times New Roman"/>
          <w:sz w:val="28"/>
          <w:szCs w:val="28"/>
        </w:rPr>
        <w:t>В случае внесения изменения в сводную роспись по субсидиям, субвенциям и иным межбюджетным трансфертам, имеющим целевое назначение, прилагаются выписка из лицевого счета главного распорядителя средств областного бюджета, выписка из лицевого счета получателя бюджетных средств, приложение к выписке из лицевого счета главного распорядителя средств областного бюджета, приложение к выписке из лицевого счета получателя бюджетных средств.</w:t>
      </w:r>
      <w:proofErr w:type="gramEnd"/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Письменное обращение главного распорядителя средств областного бюджета (главного администратора источников) и весь пакет документов к нему должны иметь идентичные подписи.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14.3. Минфин АО после получения от главного распорядителя (главного администратора источников) полного пакета документов на внесение изменений в сводную роспись осуществляет контроль на соответствие вносимых изменений бюджетному законодательству Российской Федерации, настоящему Порядку, показателям сводной росписи и принимает решение об их утверждении или отклонении.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В случае отклонения предлагаемых изменений сводной росписи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АО возвращает главному распорядителю (главному администратору источников) с сопроводительным письмом весь пакет документов без исполнения с указанием причины их отклонения.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20"/>
      <w:bookmarkEnd w:id="3"/>
      <w:r w:rsidRPr="00615871">
        <w:rPr>
          <w:rFonts w:ascii="Times New Roman" w:hAnsi="Times New Roman" w:cs="Times New Roman"/>
          <w:sz w:val="28"/>
          <w:szCs w:val="28"/>
        </w:rPr>
        <w:t xml:space="preserve">14.4. Изменения, внесенные в показатели сводной росписи, доводятся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минфином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АО до главных распорядителей (главных администраторов </w:t>
      </w:r>
      <w:r w:rsidRPr="00615871">
        <w:rPr>
          <w:rFonts w:ascii="Times New Roman" w:hAnsi="Times New Roman" w:cs="Times New Roman"/>
          <w:sz w:val="28"/>
          <w:szCs w:val="28"/>
        </w:rPr>
        <w:lastRenderedPageBreak/>
        <w:t>источников) в системе "АЦК-Финансы" в виде электронных документов "Уведомление об изменении бюджетных назначений" и "Уведомление об изменении бюджетных назначений по источникам".</w:t>
      </w:r>
    </w:p>
    <w:p w:rsidR="00D73117" w:rsidRDefault="00FA36E4" w:rsidP="00615871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" w:name="P121"/>
      <w:bookmarkEnd w:id="4"/>
      <w:r w:rsidRPr="00615871">
        <w:rPr>
          <w:rFonts w:ascii="Times New Roman" w:hAnsi="Times New Roman" w:cs="Times New Roman"/>
          <w:sz w:val="28"/>
          <w:szCs w:val="28"/>
        </w:rPr>
        <w:t>15. Оформление электронных документов об изменении бюджетных назначений производится главным распорядителем (главным администратором источников) в системе "АЦК-Планирование" с присвоением следующих кодов вида изменений</w:t>
      </w:r>
      <w:r w:rsidRPr="00615871">
        <w:rPr>
          <w:rFonts w:ascii="Times New Roman" w:hAnsi="Times New Roman" w:cs="Times New Roman"/>
          <w:i/>
          <w:sz w:val="28"/>
          <w:szCs w:val="28"/>
        </w:rPr>
        <w:t>:</w:t>
      </w:r>
      <w:r w:rsidR="00615871" w:rsidRPr="00615871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Start w:id="5" w:name="P173"/>
      <w:bookmarkEnd w:id="5"/>
    </w:p>
    <w:p w:rsidR="00615871" w:rsidRPr="00952DC0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1) 010 - изменения, вносимые в связи с принятием соответствующего закона о внесении изменений в Закон о бюджете;</w:t>
      </w:r>
    </w:p>
    <w:p w:rsidR="00615871" w:rsidRPr="00952DC0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2) 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связи с перераспределением бюджетных ассигнований, предусмотренных для исполнения публичных нормативных обязательств;</w:t>
      </w:r>
    </w:p>
    <w:p w:rsidR="00615871" w:rsidRPr="00952DC0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2DC0">
        <w:rPr>
          <w:rFonts w:ascii="Times New Roman" w:hAnsi="Times New Roman" w:cs="Times New Roman"/>
          <w:sz w:val="28"/>
          <w:szCs w:val="28"/>
        </w:rPr>
        <w:t>3) 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связи с изменением функций и полномочий главных распорядителей (распорядителей), получателей бюджетных средств, а также в связи с передачей государственного (муниципального) имущества, изменением подведомственности распорядителей (получателей) бюджетных средств и при осуществлении органами исполнительной власти (органами местного самоуправления) бюджетных полномочий, предусмотренных </w:t>
      </w:r>
      <w:hyperlink r:id="rId49" w:history="1">
        <w:r w:rsidRPr="00952DC0">
          <w:rPr>
            <w:rFonts w:ascii="Times New Roman" w:hAnsi="Times New Roman" w:cs="Times New Roman"/>
            <w:sz w:val="28"/>
            <w:szCs w:val="28"/>
          </w:rPr>
          <w:t>п. 5 ст. 154</w:t>
        </w:r>
      </w:hyperlink>
      <w:r w:rsidRPr="00952DC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Федерации);</w:t>
      </w:r>
      <w:proofErr w:type="gramEnd"/>
    </w:p>
    <w:p w:rsidR="00615871" w:rsidRDefault="00615871" w:rsidP="00615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2DC0">
        <w:rPr>
          <w:rFonts w:ascii="Times New Roman" w:hAnsi="Times New Roman" w:cs="Times New Roman"/>
          <w:sz w:val="28"/>
          <w:szCs w:val="28"/>
        </w:rPr>
        <w:t>4) 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связанные с перераспределением бюджетных ассигнований на осуществление бюджетных инвестиций и предоставление субсидий на осуществление капитальных вложений в объекты государственной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государственной собственности после внесения изменений в решения, указанные в </w:t>
      </w:r>
      <w:hyperlink r:id="rId50" w:history="1">
        <w:r w:rsidRPr="00952DC0">
          <w:rPr>
            <w:rFonts w:ascii="Times New Roman" w:hAnsi="Times New Roman" w:cs="Times New Roman"/>
            <w:sz w:val="28"/>
            <w:szCs w:val="28"/>
          </w:rPr>
          <w:t>пункте 2 статьи 78.2</w:t>
        </w:r>
      </w:hyperlink>
      <w:r w:rsidRPr="00952DC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1" w:history="1">
        <w:r w:rsidRPr="00952DC0">
          <w:rPr>
            <w:rFonts w:ascii="Times New Roman" w:hAnsi="Times New Roman" w:cs="Times New Roman"/>
            <w:sz w:val="28"/>
            <w:szCs w:val="28"/>
          </w:rPr>
          <w:t>пункте 2 статьи 79</w:t>
        </w:r>
      </w:hyperlink>
      <w:r w:rsidRPr="00952DC0">
        <w:rPr>
          <w:rFonts w:ascii="Times New Roman" w:hAnsi="Times New Roman" w:cs="Times New Roman"/>
          <w:sz w:val="28"/>
          <w:szCs w:val="28"/>
        </w:rPr>
        <w:t xml:space="preserve"> Бюджетного кодекса</w:t>
      </w:r>
      <w:proofErr w:type="gramEnd"/>
      <w:r w:rsidRPr="00952DC0">
        <w:rPr>
          <w:rFonts w:ascii="Times New Roman" w:hAnsi="Times New Roman" w:cs="Times New Roman"/>
          <w:sz w:val="28"/>
          <w:szCs w:val="28"/>
        </w:rPr>
        <w:t>, государственные контракты или соглашения о предоставлении субсидий на осуществление капитальных вложений</w:t>
      </w:r>
      <w:r>
        <w:rPr>
          <w:rFonts w:ascii="Times New Roman" w:hAnsi="Times New Roman" w:cs="Times New Roman"/>
          <w:sz w:val="28"/>
          <w:szCs w:val="28"/>
        </w:rPr>
        <w:t>, а также в целях подготовки обоснования инвестиций и проведения его технологического и ценового аудита, если подготовка обоснования инвестиций в соответствии с законодательством Российской Федерации является обязательной;</w:t>
      </w:r>
    </w:p>
    <w:p w:rsidR="00615871" w:rsidRPr="00952DC0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2DC0">
        <w:rPr>
          <w:rFonts w:ascii="Times New Roman" w:hAnsi="Times New Roman" w:cs="Times New Roman"/>
          <w:sz w:val="28"/>
          <w:szCs w:val="28"/>
        </w:rPr>
        <w:t>5) 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связи с исполнением судебных актов, предусматривающих обращение взыскания на средства бюджетов бюджетной системы Российской Федерации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  <w:proofErr w:type="gramEnd"/>
    </w:p>
    <w:p w:rsidR="00615871" w:rsidRPr="00952DC0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6) 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использования </w:t>
      </w:r>
      <w:r>
        <w:rPr>
          <w:rFonts w:ascii="Times New Roman" w:hAnsi="Times New Roman" w:cs="Times New Roman"/>
          <w:sz w:val="28"/>
          <w:szCs w:val="28"/>
        </w:rPr>
        <w:t xml:space="preserve">(перераспределения) </w:t>
      </w:r>
      <w:r w:rsidRPr="00952DC0">
        <w:rPr>
          <w:rFonts w:ascii="Times New Roman" w:hAnsi="Times New Roman" w:cs="Times New Roman"/>
          <w:sz w:val="28"/>
          <w:szCs w:val="28"/>
        </w:rPr>
        <w:t>средств резервного фонда Правительства Амурской области;</w:t>
      </w:r>
    </w:p>
    <w:p w:rsidR="00615871" w:rsidRPr="00952DC0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7) 0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перераспределения бюджетных ассигнований, предоставляемых на конкурсной основе;</w:t>
      </w:r>
    </w:p>
    <w:p w:rsidR="00615871" w:rsidRPr="00952DC0" w:rsidRDefault="00615871" w:rsidP="00615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952DC0">
        <w:rPr>
          <w:rFonts w:ascii="Times New Roman" w:hAnsi="Times New Roman" w:cs="Times New Roman"/>
          <w:sz w:val="28"/>
          <w:szCs w:val="28"/>
        </w:rPr>
        <w:t>) 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получения уведомления о предоставлении субсидий, субвенций, иных межбюджетных трансфертов, имеющих целевое назначение, и получения безвозмездных поступлений от физических и юридических лиц сверх объемов, утвержденных законом (решением) о бюджете, в том числе их остатков, не использованных на начало текущего финансового года, фактически полученных при исполнении бюджета сверх утвержденных Законом о бюджете доходов, а также в</w:t>
      </w:r>
      <w:proofErr w:type="gramEnd"/>
      <w:r w:rsidRPr="00952D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2DC0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952DC0">
        <w:rPr>
          <w:rFonts w:ascii="Times New Roman" w:hAnsi="Times New Roman" w:cs="Times New Roman"/>
          <w:sz w:val="28"/>
          <w:szCs w:val="28"/>
        </w:rPr>
        <w:t xml:space="preserve"> сокращения (возврата при отсутствии потребности) указанных межбюджетных трансфертов;</w:t>
      </w:r>
    </w:p>
    <w:p w:rsidR="00615871" w:rsidRPr="00952DC0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952DC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018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изменения типа (подведомственности) государственных (муниципальных) учреждений и организационно-правовой формы государственных (муниципальных) унитарных предприятий;</w:t>
      </w:r>
    </w:p>
    <w:p w:rsidR="00615871" w:rsidRPr="00952DC0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52DC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019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увеличения бюджетных ассигнований текущего финансового года на оплату заключенных государственных контрактов на поставку товаров, выполнение работ, оказание услуг, подлежащих в соответствии с условиями этих государственных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952DC0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952DC0">
        <w:rPr>
          <w:rFonts w:ascii="Times New Roman" w:hAnsi="Times New Roman" w:cs="Times New Roman"/>
          <w:sz w:val="28"/>
          <w:szCs w:val="28"/>
        </w:rPr>
        <w:t xml:space="preserve"> на исполнение указанных государственных контрактов;</w:t>
      </w:r>
    </w:p>
    <w:p w:rsidR="00615871" w:rsidRPr="00952DC0" w:rsidRDefault="00615871" w:rsidP="00615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52DC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020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 по дорожному фонду, вносимые в связи с образованием положительной (отрицательной) разницы между фактически поступившим и </w:t>
      </w:r>
      <w:proofErr w:type="spellStart"/>
      <w:r w:rsidRPr="00952DC0">
        <w:rPr>
          <w:rFonts w:ascii="Times New Roman" w:hAnsi="Times New Roman" w:cs="Times New Roman"/>
          <w:sz w:val="28"/>
          <w:szCs w:val="28"/>
        </w:rPr>
        <w:t>прогнозировавшимся</w:t>
      </w:r>
      <w:proofErr w:type="spellEnd"/>
      <w:r w:rsidRPr="00952DC0">
        <w:rPr>
          <w:rFonts w:ascii="Times New Roman" w:hAnsi="Times New Roman" w:cs="Times New Roman"/>
          <w:sz w:val="28"/>
          <w:szCs w:val="28"/>
        </w:rPr>
        <w:t xml:space="preserve"> объемом доходов областного бюджета, учитываемых при формировании дорожного фонда;</w:t>
      </w:r>
    </w:p>
    <w:p w:rsidR="00615871" w:rsidRPr="005B7ED1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D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52DC0">
        <w:rPr>
          <w:rFonts w:ascii="Times New Roman" w:hAnsi="Times New Roman" w:cs="Times New Roman"/>
          <w:sz w:val="28"/>
          <w:szCs w:val="28"/>
        </w:rPr>
        <w:t>) 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52DC0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перераспределения бюджетных ассигнований между текущим финансовым годом и плановым периодом – в пределах предусмотренного законом (решением) о бюджете общего объема бюджетных ассигнований главному распорядителю бюджетных средств на </w:t>
      </w:r>
      <w:r w:rsidRPr="005B7ED1">
        <w:rPr>
          <w:rFonts w:ascii="Times New Roman" w:hAnsi="Times New Roman" w:cs="Times New Roman"/>
          <w:sz w:val="28"/>
          <w:szCs w:val="28"/>
        </w:rPr>
        <w:t>оказание государственных (муниципальных) услуг на соответствующий финансовый год;</w:t>
      </w:r>
    </w:p>
    <w:p w:rsidR="00615871" w:rsidRPr="005B7ED1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ED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B7ED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050 - </w:t>
      </w:r>
      <w:r w:rsidRPr="005B7ED1">
        <w:rPr>
          <w:rFonts w:ascii="Times New Roman" w:hAnsi="Times New Roman" w:cs="Times New Roman"/>
          <w:sz w:val="28"/>
          <w:szCs w:val="28"/>
        </w:rPr>
        <w:t xml:space="preserve">изменения, связанные с особенностями исполнения областного бюджета, установленными </w:t>
      </w:r>
      <w:hyperlink r:id="rId52" w:history="1">
        <w:r w:rsidRPr="005B7ED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B7ED1">
        <w:rPr>
          <w:rFonts w:ascii="Times New Roman" w:hAnsi="Times New Roman" w:cs="Times New Roman"/>
          <w:sz w:val="28"/>
          <w:szCs w:val="28"/>
        </w:rPr>
        <w:t xml:space="preserve"> Амурской области от </w:t>
      </w:r>
      <w:r>
        <w:rPr>
          <w:rFonts w:ascii="Times New Roman" w:hAnsi="Times New Roman" w:cs="Times New Roman"/>
          <w:sz w:val="28"/>
          <w:szCs w:val="28"/>
        </w:rPr>
        <w:t>31.08.</w:t>
      </w:r>
      <w:r w:rsidRPr="005B7ED1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5B7ED1">
        <w:rPr>
          <w:rFonts w:ascii="Times New Roman" w:hAnsi="Times New Roman" w:cs="Times New Roman"/>
          <w:sz w:val="28"/>
          <w:szCs w:val="28"/>
        </w:rPr>
        <w:t xml:space="preserve"> 368-ОЗ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B7ED1">
        <w:rPr>
          <w:rFonts w:ascii="Times New Roman" w:hAnsi="Times New Roman" w:cs="Times New Roman"/>
          <w:sz w:val="28"/>
          <w:szCs w:val="28"/>
        </w:rPr>
        <w:t>О бюджет</w:t>
      </w:r>
      <w:r>
        <w:rPr>
          <w:rFonts w:ascii="Times New Roman" w:hAnsi="Times New Roman" w:cs="Times New Roman"/>
          <w:sz w:val="28"/>
          <w:szCs w:val="28"/>
        </w:rPr>
        <w:t>ном процессе в Амурской области»</w:t>
      </w:r>
      <w:r w:rsidRPr="005B7ED1">
        <w:rPr>
          <w:rFonts w:ascii="Times New Roman" w:hAnsi="Times New Roman" w:cs="Times New Roman"/>
          <w:sz w:val="28"/>
          <w:szCs w:val="28"/>
        </w:rPr>
        <w:t>:</w:t>
      </w:r>
    </w:p>
    <w:p w:rsidR="00615871" w:rsidRPr="003A3CE4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051 - </w:t>
      </w:r>
      <w:r w:rsidRPr="003A3CE4">
        <w:rPr>
          <w:rFonts w:ascii="Times New Roman" w:hAnsi="Times New Roman" w:cs="Times New Roman"/>
          <w:sz w:val="28"/>
          <w:szCs w:val="28"/>
        </w:rPr>
        <w:t>изменения, вносимые в случае образования остатков средств областного бюджета в объеме, не превышающем сумму остатков неиспользованных в отчетном финансовом году  бюджетных ассигнований на предоставление из областного бюджета местным бюджетам субсидий, субвенций и 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средств местного бюджета;</w:t>
      </w:r>
      <w:proofErr w:type="gramEnd"/>
    </w:p>
    <w:p w:rsidR="00615871" w:rsidRPr="003A3CE4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CE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52</w:t>
      </w:r>
      <w:r w:rsidRPr="003A3CE4">
        <w:rPr>
          <w:rFonts w:ascii="Times New Roman" w:hAnsi="Times New Roman" w:cs="Times New Roman"/>
          <w:sz w:val="28"/>
          <w:szCs w:val="28"/>
        </w:rPr>
        <w:t xml:space="preserve"> - изменение и (или) дополнение бюджетной классификации, а также порядка ее применения;</w:t>
      </w:r>
    </w:p>
    <w:p w:rsidR="00615871" w:rsidRPr="003A3CE4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CE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53</w:t>
      </w:r>
      <w:r w:rsidRPr="003A3CE4">
        <w:rPr>
          <w:rFonts w:ascii="Times New Roman" w:hAnsi="Times New Roman" w:cs="Times New Roman"/>
          <w:sz w:val="28"/>
          <w:szCs w:val="28"/>
        </w:rPr>
        <w:t xml:space="preserve"> - внесение в государственную программу изменений, связанных с перераспределением объемов финансирования между программными </w:t>
      </w:r>
      <w:r w:rsidRPr="003A3CE4">
        <w:rPr>
          <w:rFonts w:ascii="Times New Roman" w:hAnsi="Times New Roman" w:cs="Times New Roman"/>
          <w:sz w:val="28"/>
          <w:szCs w:val="28"/>
        </w:rPr>
        <w:lastRenderedPageBreak/>
        <w:t>мероприятиями внутри государственной программы, в пределах утвержденного объема бюджетных ассигнований на финансовое обеспечение реализации государственной программы;</w:t>
      </w:r>
    </w:p>
    <w:p w:rsidR="00615871" w:rsidRPr="003A3CE4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CE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3A3CE4">
        <w:rPr>
          <w:rFonts w:ascii="Times New Roman" w:hAnsi="Times New Roman" w:cs="Times New Roman"/>
          <w:sz w:val="28"/>
          <w:szCs w:val="28"/>
        </w:rPr>
        <w:t xml:space="preserve"> - изменения, вносимые на сумму остатков бюджетных ассигнований дорожного фонда, образовавшихся в связи с неполным их использованием в отчетном финансовом году;</w:t>
      </w:r>
    </w:p>
    <w:p w:rsidR="00615871" w:rsidRPr="003A3CE4" w:rsidRDefault="00615871" w:rsidP="00615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CE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55</w:t>
      </w:r>
      <w:r w:rsidRPr="003A3CE4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принятия главным администратором средств областного бюджета решения о наличии потребности муниципального образования в межбюджетных трансфертах, полученных в форме субсидий, субвенций и иных межбюджетных трансфертов, имеющих целевое назначение, не использованных в отчетном финансовом году, и их возврате из областного бюджета в текущем финансовом году в доход местного бюджета для финансового обеспечения расходов местного бюджета, соответствующих целям</w:t>
      </w:r>
      <w:proofErr w:type="gramEnd"/>
      <w:r w:rsidRPr="003A3CE4">
        <w:rPr>
          <w:rFonts w:ascii="Times New Roman" w:hAnsi="Times New Roman" w:cs="Times New Roman"/>
          <w:sz w:val="28"/>
          <w:szCs w:val="28"/>
        </w:rPr>
        <w:t xml:space="preserve"> предоставления указанных межбюджетных трансфертов;</w:t>
      </w:r>
    </w:p>
    <w:p w:rsidR="00615871" w:rsidRPr="003A3CE4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CE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A3CE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100 - </w:t>
      </w:r>
      <w:r w:rsidRPr="003A3CE4">
        <w:rPr>
          <w:rFonts w:ascii="Times New Roman" w:hAnsi="Times New Roman" w:cs="Times New Roman"/>
          <w:sz w:val="28"/>
          <w:szCs w:val="28"/>
        </w:rPr>
        <w:t>изменения, связанные с особенностями исполнения областного бюджета, у</w:t>
      </w:r>
      <w:r>
        <w:rPr>
          <w:rFonts w:ascii="Times New Roman" w:hAnsi="Times New Roman" w:cs="Times New Roman"/>
          <w:sz w:val="28"/>
          <w:szCs w:val="28"/>
        </w:rPr>
        <w:t>становленными Законом о бюджете</w:t>
      </w:r>
      <w:r w:rsidRPr="003A3CE4">
        <w:rPr>
          <w:rFonts w:ascii="Times New Roman" w:hAnsi="Times New Roman" w:cs="Times New Roman"/>
          <w:sz w:val="28"/>
          <w:szCs w:val="28"/>
        </w:rPr>
        <w:t>:</w:t>
      </w:r>
    </w:p>
    <w:p w:rsidR="00615871" w:rsidRPr="00101612" w:rsidRDefault="00615871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</w:t>
      </w:r>
      <w:r w:rsidRPr="00101612">
        <w:rPr>
          <w:rFonts w:ascii="Times New Roman" w:hAnsi="Times New Roman" w:cs="Times New Roman"/>
          <w:sz w:val="28"/>
          <w:szCs w:val="28"/>
        </w:rPr>
        <w:t xml:space="preserve"> - изменения, вносимые в случае распределения зарезервированных в составе утвержденных </w:t>
      </w:r>
      <w:r w:rsidRPr="00101612">
        <w:rPr>
          <w:rFonts w:ascii="Times New Roman" w:hAnsi="Times New Roman" w:cs="Times New Roman"/>
          <w:bCs/>
          <w:sz w:val="28"/>
          <w:szCs w:val="28"/>
        </w:rPr>
        <w:t xml:space="preserve">статьей 9 Закона о бюджете бюджетных ассигнований на </w:t>
      </w:r>
      <w:r>
        <w:rPr>
          <w:rFonts w:ascii="Times New Roman" w:hAnsi="Times New Roman" w:cs="Times New Roman"/>
          <w:bCs/>
          <w:sz w:val="28"/>
          <w:szCs w:val="28"/>
        </w:rPr>
        <w:t>текущий финансовый год</w:t>
      </w:r>
      <w:r w:rsidRPr="00101612">
        <w:rPr>
          <w:rFonts w:ascii="Times New Roman" w:hAnsi="Times New Roman" w:cs="Times New Roman"/>
          <w:bCs/>
          <w:sz w:val="28"/>
          <w:szCs w:val="28"/>
        </w:rPr>
        <w:t xml:space="preserve"> и плановый период, предусмотренных по целевой статье расходов «Обеспечение мероприятий национальных проектов, предусмотренных Указом Президента Российской Федерации», на финансовое обеспечение мероприятий </w:t>
      </w:r>
      <w:r>
        <w:rPr>
          <w:rFonts w:ascii="Times New Roman" w:hAnsi="Times New Roman" w:cs="Times New Roman"/>
          <w:bCs/>
          <w:sz w:val="28"/>
          <w:szCs w:val="28"/>
        </w:rPr>
        <w:t>федеральных</w:t>
      </w:r>
      <w:r w:rsidRPr="00101612">
        <w:rPr>
          <w:rFonts w:ascii="Times New Roman" w:hAnsi="Times New Roman" w:cs="Times New Roman"/>
          <w:bCs/>
          <w:sz w:val="28"/>
          <w:szCs w:val="28"/>
        </w:rPr>
        <w:t xml:space="preserve"> проектов, реализуемых на территории Амурской области;</w:t>
      </w:r>
    </w:p>
    <w:p w:rsidR="00615871" w:rsidRPr="00101612" w:rsidRDefault="00615871" w:rsidP="0061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102 - </w:t>
      </w:r>
      <w:r w:rsidRPr="003A3CE4">
        <w:rPr>
          <w:rFonts w:ascii="Times New Roman" w:hAnsi="Times New Roman" w:cs="Times New Roman"/>
          <w:sz w:val="28"/>
          <w:szCs w:val="28"/>
        </w:rPr>
        <w:t xml:space="preserve">изменения, вносимые в случае </w:t>
      </w:r>
      <w:r w:rsidRPr="00101612">
        <w:rPr>
          <w:rFonts w:ascii="Times New Roman" w:hAnsi="Times New Roman" w:cs="Times New Roman"/>
          <w:bCs/>
          <w:sz w:val="28"/>
          <w:szCs w:val="28"/>
        </w:rPr>
        <w:t>приняти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101612">
        <w:rPr>
          <w:rFonts w:ascii="Times New Roman" w:hAnsi="Times New Roman" w:cs="Times New Roman"/>
          <w:bCs/>
          <w:sz w:val="28"/>
          <w:szCs w:val="28"/>
        </w:rPr>
        <w:t xml:space="preserve"> подкомиссией по вопросам реализации инвестиционных проектов на Дальнем Востоке и в Байкальском регионе Правительственной комиссии по вопросам социально-экономического развития Дальнего Востока и Байкальского региона решений о распределении иных межбюджетных трансфертов, а также приняти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101612">
        <w:rPr>
          <w:rFonts w:ascii="Times New Roman" w:hAnsi="Times New Roman" w:cs="Times New Roman"/>
          <w:bCs/>
          <w:sz w:val="28"/>
          <w:szCs w:val="28"/>
        </w:rPr>
        <w:t xml:space="preserve"> Правительством Российской Федерации решений о распределении субсидий и иных межбюджетных трансфертов;</w:t>
      </w:r>
    </w:p>
    <w:p w:rsidR="00615871" w:rsidRPr="00101612" w:rsidRDefault="00615871" w:rsidP="0061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103- </w:t>
      </w:r>
      <w:r w:rsidRPr="003A3CE4">
        <w:rPr>
          <w:rFonts w:ascii="Times New Roman" w:hAnsi="Times New Roman" w:cs="Times New Roman"/>
          <w:sz w:val="28"/>
          <w:szCs w:val="28"/>
        </w:rPr>
        <w:t xml:space="preserve">изменения, вносимые в случае </w:t>
      </w:r>
      <w:r w:rsidRPr="00101612">
        <w:rPr>
          <w:rFonts w:ascii="Times New Roman" w:hAnsi="Times New Roman" w:cs="Times New Roman"/>
          <w:bCs/>
          <w:sz w:val="28"/>
          <w:szCs w:val="28"/>
        </w:rPr>
        <w:t>перераспределени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101612">
        <w:rPr>
          <w:rFonts w:ascii="Times New Roman" w:hAnsi="Times New Roman" w:cs="Times New Roman"/>
          <w:bCs/>
          <w:sz w:val="28"/>
          <w:szCs w:val="28"/>
        </w:rPr>
        <w:t xml:space="preserve"> бюджетных ассигнований между видами источников финансирования дефицита областного бюджета в ходе исполнения областного бюджета в пределах общего объема бюджетных ассигнований по источникам финансирования дефицита областного бюджета;</w:t>
      </w:r>
    </w:p>
    <w:p w:rsidR="00615871" w:rsidRPr="00101612" w:rsidRDefault="00615871" w:rsidP="00615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104 - </w:t>
      </w:r>
      <w:r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 w:rsidRPr="00101612">
        <w:rPr>
          <w:rFonts w:ascii="Times New Roman" w:hAnsi="Times New Roman" w:cs="Times New Roman"/>
          <w:sz w:val="28"/>
          <w:szCs w:val="28"/>
        </w:rPr>
        <w:t xml:space="preserve"> перераспределени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01612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группами видов расходов в пределах одной целевой </w:t>
      </w:r>
      <w:proofErr w:type="gramStart"/>
      <w:r w:rsidRPr="00101612">
        <w:rPr>
          <w:rFonts w:ascii="Times New Roman" w:hAnsi="Times New Roman" w:cs="Times New Roman"/>
          <w:sz w:val="28"/>
          <w:szCs w:val="28"/>
        </w:rPr>
        <w:t>статьи расходов классификации расходов областного бюджета</w:t>
      </w:r>
      <w:proofErr w:type="gramEnd"/>
      <w:r w:rsidRPr="00101612">
        <w:rPr>
          <w:rFonts w:ascii="Times New Roman" w:hAnsi="Times New Roman" w:cs="Times New Roman"/>
          <w:sz w:val="28"/>
          <w:szCs w:val="28"/>
        </w:rPr>
        <w:t>;</w:t>
      </w:r>
    </w:p>
    <w:p w:rsidR="00615871" w:rsidRPr="00101612" w:rsidRDefault="00615871" w:rsidP="00615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105 - </w:t>
      </w:r>
      <w:r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 w:rsidRPr="00101612">
        <w:rPr>
          <w:rFonts w:ascii="Times New Roman" w:hAnsi="Times New Roman" w:cs="Times New Roman"/>
          <w:sz w:val="28"/>
          <w:szCs w:val="28"/>
        </w:rPr>
        <w:t xml:space="preserve"> перераспределени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01612">
        <w:rPr>
          <w:rFonts w:ascii="Times New Roman" w:hAnsi="Times New Roman" w:cs="Times New Roman"/>
          <w:sz w:val="28"/>
          <w:szCs w:val="28"/>
        </w:rPr>
        <w:t xml:space="preserve"> бюджетных ассигнований областного бюджета, предусмотренных главному распорядителю средств областного бюджета на предоставление субсидий местным бюджетам, в случае отсутствия принятого Правительством области нормативного правового акта, устанавливающего распределение средств областного бюджета между местными бюджетами, и (или) заключенного между главным распорядителем средств областного бюджета и органами местного </w:t>
      </w:r>
      <w:r w:rsidRPr="00101612">
        <w:rPr>
          <w:rFonts w:ascii="Times New Roman" w:hAnsi="Times New Roman" w:cs="Times New Roman"/>
          <w:sz w:val="28"/>
          <w:szCs w:val="28"/>
        </w:rPr>
        <w:lastRenderedPageBreak/>
        <w:t>самоуправления муниципальных образований области – получателями субсидий соглашения в сроки, установленные</w:t>
      </w:r>
      <w:proofErr w:type="gramEnd"/>
      <w:r w:rsidRPr="00101612">
        <w:rPr>
          <w:rFonts w:ascii="Times New Roman" w:hAnsi="Times New Roman" w:cs="Times New Roman"/>
          <w:sz w:val="28"/>
          <w:szCs w:val="28"/>
        </w:rPr>
        <w:t xml:space="preserve"> Правилами формирования, предоставления и распределения субсидий из областного бюджета местным бюджетам, утвержденными Правительством области, на увеличение бюджетных ассигнований резервного фонда Правительства области для предоставления субсидий местным бюджетам;</w:t>
      </w:r>
    </w:p>
    <w:p w:rsidR="00615871" w:rsidRPr="00101612" w:rsidRDefault="00615871" w:rsidP="00615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106 - </w:t>
      </w:r>
      <w:r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 w:rsidRPr="00101612">
        <w:rPr>
          <w:rFonts w:ascii="Times New Roman" w:hAnsi="Times New Roman" w:cs="Times New Roman"/>
          <w:sz w:val="28"/>
          <w:szCs w:val="28"/>
        </w:rPr>
        <w:t xml:space="preserve"> перераспределени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01612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главному распорядителю средств областного бюджета (за исключением бюджетных ассигнований дорожного фонда, на предоставление </w:t>
      </w:r>
      <w:r w:rsidRPr="00101612">
        <w:rPr>
          <w:rFonts w:ascii="Times New Roman" w:hAnsi="Times New Roman" w:cs="Times New Roman"/>
          <w:bCs/>
          <w:sz w:val="28"/>
          <w:szCs w:val="28"/>
        </w:rPr>
        <w:t>межбюджетных трансфертов местным бюджетам)</w:t>
      </w:r>
      <w:r w:rsidRPr="00101612">
        <w:rPr>
          <w:rFonts w:ascii="Times New Roman" w:hAnsi="Times New Roman" w:cs="Times New Roman"/>
          <w:sz w:val="28"/>
          <w:szCs w:val="28"/>
        </w:rPr>
        <w:t>, в целях заключения с федеральными органами исполнительной власти соглашений о предоставлении субсидий (иных межбюджетных трансфертов) из федерального бюджета;</w:t>
      </w:r>
    </w:p>
    <w:p w:rsidR="00615871" w:rsidRPr="00101612" w:rsidRDefault="00615871" w:rsidP="00615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107 -</w:t>
      </w:r>
      <w:r w:rsidRPr="00101612">
        <w:rPr>
          <w:rFonts w:ascii="Times New Roman" w:hAnsi="Times New Roman" w:cs="Times New Roman"/>
          <w:sz w:val="28"/>
          <w:szCs w:val="28"/>
        </w:rPr>
        <w:t xml:space="preserve"> </w:t>
      </w:r>
      <w:r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>
        <w:rPr>
          <w:rFonts w:ascii="Times New Roman" w:hAnsi="Times New Roman" w:cs="Times New Roman"/>
          <w:sz w:val="28"/>
          <w:szCs w:val="28"/>
        </w:rPr>
        <w:t xml:space="preserve"> перераспределения</w:t>
      </w:r>
      <w:r w:rsidRPr="00101612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главному распорядителю средств областного бюджета (за исключением бюджетных ассигнований дорожного фонда, на предоставление </w:t>
      </w:r>
      <w:r w:rsidRPr="00101612">
        <w:rPr>
          <w:rFonts w:ascii="Times New Roman" w:hAnsi="Times New Roman" w:cs="Times New Roman"/>
          <w:bCs/>
          <w:sz w:val="28"/>
          <w:szCs w:val="28"/>
        </w:rPr>
        <w:t>межбюджетных трансфертов местным бюджетам)</w:t>
      </w:r>
      <w:r w:rsidRPr="00101612">
        <w:rPr>
          <w:rFonts w:ascii="Times New Roman" w:hAnsi="Times New Roman" w:cs="Times New Roman"/>
          <w:sz w:val="28"/>
          <w:szCs w:val="28"/>
        </w:rPr>
        <w:t xml:space="preserve">, в целях </w:t>
      </w:r>
      <w:r w:rsidRPr="00101612">
        <w:rPr>
          <w:rFonts w:ascii="Times New Roman" w:hAnsi="Times New Roman" w:cs="Times New Roman"/>
          <w:bCs/>
          <w:sz w:val="28"/>
          <w:szCs w:val="28"/>
        </w:rPr>
        <w:t xml:space="preserve">исполнения обязательств, предусмотренных в </w:t>
      </w:r>
      <w:r w:rsidRPr="00101612">
        <w:rPr>
          <w:rFonts w:ascii="Times New Roman" w:hAnsi="Times New Roman" w:cs="Times New Roman"/>
          <w:sz w:val="28"/>
          <w:szCs w:val="28"/>
        </w:rPr>
        <w:t>соглашениях о предоставлении субсидий (иных межбюджетных трансфертов) из федерального бюджета, заключенных с федеральными органами исполнительной власти, в части достижения значений результатов использования (предоставления) целевых средств, а также в</w:t>
      </w:r>
      <w:proofErr w:type="gramEnd"/>
      <w:r w:rsidRPr="00101612">
        <w:rPr>
          <w:rFonts w:ascii="Times New Roman" w:hAnsi="Times New Roman" w:cs="Times New Roman"/>
          <w:sz w:val="28"/>
          <w:szCs w:val="28"/>
        </w:rPr>
        <w:t xml:space="preserve"> связи с возвратом средств из областного бюджета в федеральный бюджет;</w:t>
      </w:r>
    </w:p>
    <w:p w:rsidR="00615871" w:rsidRPr="00101612" w:rsidRDefault="00615871" w:rsidP="00615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108 - </w:t>
      </w:r>
      <w:r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>
        <w:rPr>
          <w:rFonts w:ascii="Times New Roman" w:hAnsi="Times New Roman" w:cs="Times New Roman"/>
          <w:sz w:val="28"/>
          <w:szCs w:val="28"/>
        </w:rPr>
        <w:t xml:space="preserve"> перераспределения</w:t>
      </w:r>
      <w:r w:rsidRPr="00101612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главным распорядителям средств областного бюджета: Законодательному Собранию Амурской области, контрольно-счетной палате Амурской области, Правительству области, избирательной комиссии Амурской области, управлению государственной гражданской службы и профилактики коррупционных и иных правонарушений Амурской области, уполномоченному по правам человека в Амурской области, </w:t>
      </w:r>
      <w:r w:rsidRPr="00101612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101612">
        <w:rPr>
          <w:rFonts w:ascii="Times New Roman" w:hAnsi="Times New Roman" w:cs="Times New Roman"/>
          <w:sz w:val="28"/>
          <w:szCs w:val="28"/>
        </w:rPr>
        <w:t>между целевыми статьями (непрограммными направлениями деятельности) расходов классификации расходов областного бюджета в связи с образованием экономии;</w:t>
      </w:r>
    </w:p>
    <w:p w:rsidR="00615871" w:rsidRPr="00101612" w:rsidRDefault="00615871" w:rsidP="0061587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109 - </w:t>
      </w:r>
      <w:r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 w:rsidRPr="00101612">
        <w:rPr>
          <w:rFonts w:ascii="Times New Roman" w:hAnsi="Times New Roman" w:cs="Times New Roman"/>
          <w:bCs/>
          <w:sz w:val="28"/>
          <w:szCs w:val="28"/>
        </w:rPr>
        <w:t xml:space="preserve"> приняти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101612">
        <w:rPr>
          <w:rFonts w:ascii="Times New Roman" w:hAnsi="Times New Roman" w:cs="Times New Roman"/>
          <w:bCs/>
          <w:sz w:val="28"/>
          <w:szCs w:val="28"/>
        </w:rPr>
        <w:t xml:space="preserve"> государственной корпорацией </w:t>
      </w:r>
      <w:r w:rsidRPr="00101612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101612">
        <w:rPr>
          <w:rFonts w:ascii="Times New Roman" w:hAnsi="Times New Roman" w:cs="Times New Roman"/>
          <w:bCs/>
          <w:sz w:val="28"/>
          <w:szCs w:val="28"/>
        </w:rPr>
        <w:t xml:space="preserve"> Фондом содействия реформированию жилищно-коммунального хозяйства решения о предоставлении области финансовой поддержки сверх объемов, утвержденных </w:t>
      </w:r>
      <w:r>
        <w:rPr>
          <w:rFonts w:ascii="Times New Roman" w:hAnsi="Times New Roman" w:cs="Times New Roman"/>
          <w:bCs/>
          <w:sz w:val="28"/>
          <w:szCs w:val="28"/>
        </w:rPr>
        <w:t>Законом о бюджете</w:t>
      </w:r>
      <w:r w:rsidRPr="00101612">
        <w:rPr>
          <w:rFonts w:ascii="Times New Roman" w:hAnsi="Times New Roman" w:cs="Times New Roman"/>
          <w:bCs/>
          <w:sz w:val="28"/>
          <w:szCs w:val="28"/>
        </w:rPr>
        <w:t>;</w:t>
      </w:r>
    </w:p>
    <w:p w:rsidR="00615871" w:rsidRPr="00101612" w:rsidRDefault="00615871" w:rsidP="00615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110 - </w:t>
      </w:r>
      <w:r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 w:rsidRPr="00101612">
        <w:rPr>
          <w:rFonts w:ascii="Times New Roman" w:hAnsi="Times New Roman" w:cs="Times New Roman"/>
          <w:sz w:val="28"/>
          <w:szCs w:val="28"/>
        </w:rPr>
        <w:t xml:space="preserve"> перераспределени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01612">
        <w:rPr>
          <w:rFonts w:ascii="Times New Roman" w:hAnsi="Times New Roman" w:cs="Times New Roman"/>
          <w:sz w:val="28"/>
          <w:szCs w:val="28"/>
        </w:rPr>
        <w:t xml:space="preserve"> бюджетных ассигнований</w:t>
      </w:r>
      <w:r w:rsidRPr="00101612">
        <w:rPr>
          <w:rFonts w:ascii="Times New Roman" w:eastAsia="Calibri" w:hAnsi="Times New Roman" w:cs="Times New Roman"/>
          <w:sz w:val="28"/>
          <w:szCs w:val="28"/>
        </w:rPr>
        <w:t xml:space="preserve">, предусмотренных главному распорядителю средств областного бюджета на финансовое обеспечение реализации региональных проектов и региональных составляющих федеральных проектов, обеспечивающих достижение целей и целевых показателей, выполнение задач, определенных </w:t>
      </w:r>
      <w:hyperlink r:id="rId53" w:history="1">
        <w:r w:rsidRPr="00101612">
          <w:rPr>
            <w:rFonts w:ascii="Times New Roman" w:eastAsia="Calibri" w:hAnsi="Times New Roman" w:cs="Times New Roman"/>
            <w:sz w:val="28"/>
            <w:szCs w:val="28"/>
          </w:rPr>
          <w:t>Указом</w:t>
        </w:r>
      </w:hyperlink>
      <w:r w:rsidRPr="00101612">
        <w:rPr>
          <w:rFonts w:ascii="Times New Roman" w:eastAsia="Calibri" w:hAnsi="Times New Roman" w:cs="Times New Roman"/>
          <w:sz w:val="28"/>
          <w:szCs w:val="28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года», между региональными</w:t>
      </w:r>
      <w:proofErr w:type="gramEnd"/>
      <w:r w:rsidRPr="00101612">
        <w:rPr>
          <w:rFonts w:ascii="Times New Roman" w:eastAsia="Calibri" w:hAnsi="Times New Roman" w:cs="Times New Roman"/>
          <w:sz w:val="28"/>
          <w:szCs w:val="28"/>
        </w:rPr>
        <w:t xml:space="preserve"> проектами и региональными </w:t>
      </w:r>
      <w:r w:rsidRPr="00101612">
        <w:rPr>
          <w:rFonts w:ascii="Times New Roman" w:eastAsia="Calibri" w:hAnsi="Times New Roman" w:cs="Times New Roman"/>
          <w:sz w:val="28"/>
          <w:szCs w:val="28"/>
        </w:rPr>
        <w:lastRenderedPageBreak/>
        <w:t>составляющими федеральных проектов, в том числе с перераспределением соответствующих бюджетных ассигнований между текущим финансовым годом и плановым периодом, в пределах общего объема расходов областного бюджета на соответствующий финансовый год;</w:t>
      </w:r>
    </w:p>
    <w:p w:rsidR="00615871" w:rsidRPr="00101612" w:rsidRDefault="00615871" w:rsidP="006158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111 -</w:t>
      </w:r>
      <w:r w:rsidRPr="00101612">
        <w:rPr>
          <w:rFonts w:ascii="Times New Roman" w:hAnsi="Times New Roman" w:cs="Times New Roman"/>
          <w:sz w:val="28"/>
          <w:szCs w:val="28"/>
        </w:rPr>
        <w:t xml:space="preserve"> </w:t>
      </w:r>
      <w:r w:rsidRPr="003A3CE4">
        <w:rPr>
          <w:rFonts w:ascii="Times New Roman" w:hAnsi="Times New Roman" w:cs="Times New Roman"/>
          <w:sz w:val="28"/>
          <w:szCs w:val="28"/>
        </w:rPr>
        <w:t xml:space="preserve">изменения, вносимые в случае </w:t>
      </w:r>
      <w:r w:rsidRPr="00101612">
        <w:rPr>
          <w:rFonts w:ascii="Times New Roman" w:hAnsi="Times New Roman" w:cs="Times New Roman"/>
          <w:sz w:val="28"/>
          <w:szCs w:val="28"/>
        </w:rPr>
        <w:t>увеличени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01612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министерству природных ресурсов области на организацию и проведение мероприятий по реализации подпрограммы «Обеспечение реализации основных направлений государственной политики в сфере реализации государственной программы» государственной программы «Охрана окружающей среды в Амурской области» в </w:t>
      </w:r>
      <w:proofErr w:type="gramStart"/>
      <w:r w:rsidRPr="00101612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101612">
        <w:rPr>
          <w:rFonts w:ascii="Times New Roman" w:hAnsi="Times New Roman" w:cs="Times New Roman"/>
          <w:sz w:val="28"/>
          <w:szCs w:val="28"/>
        </w:rPr>
        <w:t xml:space="preserve"> полученных сверх утвержденного законом об областном бюджете объема платы за проведение государственной экспертизы запасов полезных ископаемых, геологической, экономической и экологической информации </w:t>
      </w:r>
      <w:proofErr w:type="gramStart"/>
      <w:r w:rsidRPr="0010161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016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1612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 w:rsidRPr="00101612">
        <w:rPr>
          <w:rFonts w:ascii="Times New Roman" w:hAnsi="Times New Roman" w:cs="Times New Roman"/>
          <w:sz w:val="28"/>
          <w:szCs w:val="28"/>
        </w:rPr>
        <w:t xml:space="preserve"> в пользование участков недр местного значения;</w:t>
      </w:r>
    </w:p>
    <w:p w:rsidR="00D73117" w:rsidRDefault="00615871" w:rsidP="0061587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112 - </w:t>
      </w:r>
      <w:r w:rsidRPr="003A3CE4">
        <w:rPr>
          <w:rFonts w:ascii="Times New Roman" w:hAnsi="Times New Roman" w:cs="Times New Roman"/>
          <w:sz w:val="28"/>
          <w:szCs w:val="28"/>
        </w:rPr>
        <w:t>изменения, вносимые в случае</w:t>
      </w:r>
      <w:r w:rsidRPr="00101612">
        <w:rPr>
          <w:rFonts w:ascii="Times New Roman" w:hAnsi="Times New Roman" w:cs="Times New Roman"/>
          <w:sz w:val="28"/>
          <w:szCs w:val="28"/>
        </w:rPr>
        <w:t xml:space="preserve"> </w:t>
      </w:r>
      <w:r w:rsidRPr="00101612">
        <w:rPr>
          <w:rFonts w:ascii="Times New Roman" w:eastAsia="Calibri" w:hAnsi="Times New Roman" w:cs="Times New Roman"/>
          <w:sz w:val="28"/>
          <w:szCs w:val="28"/>
        </w:rPr>
        <w:t>увеличени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101612">
        <w:rPr>
          <w:rFonts w:ascii="Times New Roman" w:eastAsia="Calibri" w:hAnsi="Times New Roman" w:cs="Times New Roman"/>
          <w:sz w:val="28"/>
          <w:szCs w:val="28"/>
        </w:rPr>
        <w:t xml:space="preserve"> бюджетных ассигнований бюджетным и автономным учреждениям области на предоставление субсидий на иные цели в объеме, не превышающем сумму остатка не использованных в отчетном финансовом году бюджетных ассигнований на предоставление субсидий на иные цели по принятым, но неисполненным обязательствам, подлежащим исполнению в текущем финансовом году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73117" w:rsidRDefault="00D73117" w:rsidP="00615871">
      <w:pPr>
        <w:pStyle w:val="ConsPlusNormal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73117">
        <w:rPr>
          <w:rFonts w:ascii="Times New Roman" w:eastAsia="Calibri" w:hAnsi="Times New Roman" w:cs="Times New Roman"/>
          <w:i/>
          <w:sz w:val="28"/>
          <w:szCs w:val="28"/>
        </w:rPr>
        <w:t xml:space="preserve">пункт 15 в ред. приказа </w:t>
      </w:r>
      <w:proofErr w:type="spellStart"/>
      <w:r w:rsidRPr="00D73117">
        <w:rPr>
          <w:rFonts w:ascii="Times New Roman" w:eastAsia="Calibri" w:hAnsi="Times New Roman" w:cs="Times New Roman"/>
          <w:i/>
          <w:sz w:val="28"/>
          <w:szCs w:val="28"/>
        </w:rPr>
        <w:t>минфина</w:t>
      </w:r>
      <w:proofErr w:type="spellEnd"/>
      <w:r w:rsidRPr="00D73117">
        <w:rPr>
          <w:rFonts w:ascii="Times New Roman" w:eastAsia="Calibri" w:hAnsi="Times New Roman" w:cs="Times New Roman"/>
          <w:i/>
          <w:sz w:val="28"/>
          <w:szCs w:val="28"/>
        </w:rPr>
        <w:t xml:space="preserve"> Амурской области от 25.12.2019 № 269</w:t>
      </w:r>
      <w:r w:rsidR="00CB7321">
        <w:rPr>
          <w:rFonts w:ascii="Times New Roman" w:eastAsia="Calibri" w:hAnsi="Times New Roman" w:cs="Times New Roman"/>
          <w:i/>
          <w:sz w:val="28"/>
          <w:szCs w:val="28"/>
        </w:rPr>
        <w:t xml:space="preserve"> вступает в силу с 01.01.2020</w:t>
      </w:r>
    </w:p>
    <w:p w:rsidR="00516498" w:rsidRDefault="00516498" w:rsidP="0061587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16498">
        <w:rPr>
          <w:rFonts w:ascii="Times New Roman" w:eastAsia="Calibri" w:hAnsi="Times New Roman" w:cs="Times New Roman"/>
          <w:sz w:val="28"/>
          <w:szCs w:val="28"/>
        </w:rPr>
        <w:t xml:space="preserve">113 – изменения, вносимые в случае перераспределения бюджетных ассигнований, предусмотренных главному распорядителю средств областного бюджета на обеспечение доли </w:t>
      </w:r>
      <w:proofErr w:type="spellStart"/>
      <w:r w:rsidRPr="00516498">
        <w:rPr>
          <w:rFonts w:ascii="Times New Roman" w:eastAsia="Calibri" w:hAnsi="Times New Roman" w:cs="Times New Roman"/>
          <w:sz w:val="28"/>
          <w:szCs w:val="28"/>
        </w:rPr>
        <w:t>софинансирования</w:t>
      </w:r>
      <w:proofErr w:type="spellEnd"/>
      <w:r w:rsidRPr="00516498">
        <w:rPr>
          <w:rFonts w:ascii="Times New Roman" w:eastAsia="Calibri" w:hAnsi="Times New Roman" w:cs="Times New Roman"/>
          <w:sz w:val="28"/>
          <w:szCs w:val="28"/>
        </w:rPr>
        <w:t xml:space="preserve"> областного бюджета в связи с уменьшением объема бюджетных ассигнований на финансовое обеспечение  расходного обязательства, в целях </w:t>
      </w:r>
      <w:proofErr w:type="spellStart"/>
      <w:r w:rsidRPr="00516498">
        <w:rPr>
          <w:rFonts w:ascii="Times New Roman" w:eastAsia="Calibri" w:hAnsi="Times New Roman" w:cs="Times New Roman"/>
          <w:sz w:val="28"/>
          <w:szCs w:val="28"/>
        </w:rPr>
        <w:t>софинансирования</w:t>
      </w:r>
      <w:proofErr w:type="spellEnd"/>
      <w:r w:rsidRPr="00516498">
        <w:rPr>
          <w:rFonts w:ascii="Times New Roman" w:eastAsia="Calibri" w:hAnsi="Times New Roman" w:cs="Times New Roman"/>
          <w:sz w:val="28"/>
          <w:szCs w:val="28"/>
        </w:rPr>
        <w:t xml:space="preserve"> которого из федерального бюджета в текущем финансовом году предоставляется субсидия, в связи с экономией, полученной по результатам заключения государственных (муниципальных) контрактов на закупку товаров, работ</w:t>
      </w:r>
      <w:proofErr w:type="gramEnd"/>
      <w:r w:rsidRPr="00516498">
        <w:rPr>
          <w:rFonts w:ascii="Times New Roman" w:eastAsia="Calibri" w:hAnsi="Times New Roman" w:cs="Times New Roman"/>
          <w:sz w:val="28"/>
          <w:szCs w:val="28"/>
        </w:rPr>
        <w:t>, услуг для обеспечения государственных (муниципальных) нужд, на увеличение бюджетных ассигнований резервного фонда Правительства области.</w:t>
      </w:r>
    </w:p>
    <w:p w:rsidR="00516498" w:rsidRDefault="00516498" w:rsidP="00615871">
      <w:pPr>
        <w:pStyle w:val="ConsPlusNormal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16498">
        <w:rPr>
          <w:rFonts w:ascii="Times New Roman" w:eastAsia="Calibri" w:hAnsi="Times New Roman" w:cs="Times New Roman"/>
          <w:i/>
          <w:sz w:val="28"/>
          <w:szCs w:val="28"/>
        </w:rPr>
        <w:t xml:space="preserve">в ред. приказа </w:t>
      </w:r>
      <w:proofErr w:type="spellStart"/>
      <w:r w:rsidRPr="00516498">
        <w:rPr>
          <w:rFonts w:ascii="Times New Roman" w:eastAsia="Calibri" w:hAnsi="Times New Roman" w:cs="Times New Roman"/>
          <w:i/>
          <w:sz w:val="28"/>
          <w:szCs w:val="28"/>
        </w:rPr>
        <w:t>минфина</w:t>
      </w:r>
      <w:proofErr w:type="spellEnd"/>
      <w:r w:rsidRPr="00516498">
        <w:rPr>
          <w:rFonts w:ascii="Times New Roman" w:eastAsia="Calibri" w:hAnsi="Times New Roman" w:cs="Times New Roman"/>
          <w:i/>
          <w:sz w:val="28"/>
          <w:szCs w:val="28"/>
        </w:rPr>
        <w:t xml:space="preserve"> Амурской области от </w:t>
      </w:r>
      <w:r>
        <w:rPr>
          <w:rFonts w:ascii="Times New Roman" w:eastAsia="Calibri" w:hAnsi="Times New Roman" w:cs="Times New Roman"/>
          <w:i/>
          <w:sz w:val="28"/>
          <w:szCs w:val="28"/>
        </w:rPr>
        <w:t>06.03.2020 № 67</w:t>
      </w:r>
      <w:r w:rsidRPr="0051649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516498" w:rsidRPr="00516498" w:rsidRDefault="00516498" w:rsidP="00615871">
      <w:pPr>
        <w:pStyle w:val="ConsPlusNormal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bookmarkStart w:id="6" w:name="_GoBack"/>
      <w:bookmarkEnd w:id="6"/>
    </w:p>
    <w:p w:rsidR="00D73117" w:rsidRDefault="00D73117" w:rsidP="00D731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При изменении показателей сводной росписи по расходам, утвержденным в соответствии с ведомственной структурой расходов, уменьшение бюджетных ассигнований, предусмотренных на исполнение публичных нормативных обязательств, а также обслуживание государственного долга, для увеличения иных бюджетных ассигнований без внесения изменений в Закон о бюджете не допускается.</w:t>
      </w:r>
    </w:p>
    <w:p w:rsidR="00FA36E4" w:rsidRPr="00615871" w:rsidRDefault="00FA36E4" w:rsidP="006158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17. Изменение сводной росписи осуществляется с учетом следующих особенностей: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17.1. При внесении изменений в сводную роспись на суммы средств, выделяемых за счет средств резервного фонда Правительства Амурской </w:t>
      </w:r>
      <w:r w:rsidRPr="00615871">
        <w:rPr>
          <w:rFonts w:ascii="Times New Roman" w:hAnsi="Times New Roman" w:cs="Times New Roman"/>
          <w:sz w:val="28"/>
          <w:szCs w:val="28"/>
        </w:rPr>
        <w:lastRenderedPageBreak/>
        <w:t xml:space="preserve">области, помимо документов, предусмотренных </w:t>
      </w:r>
      <w:hyperlink r:id="rId54" w:anchor="P11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14.2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главным распорядителем прилагается копия решения Правительства Амурской области о выделении указанных средств, принятого в установленном порядке.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75"/>
      <w:bookmarkEnd w:id="7"/>
      <w:r w:rsidRPr="00615871">
        <w:rPr>
          <w:rFonts w:ascii="Times New Roman" w:hAnsi="Times New Roman" w:cs="Times New Roman"/>
          <w:sz w:val="28"/>
          <w:szCs w:val="28"/>
        </w:rPr>
        <w:t xml:space="preserve">17.2.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При внесении изменений 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законом (решением) о бюджете, а также в случае сокращения (возврата при отсутствии потребности) указанных межбюджетных трансфертов, помимо документов, перечисленных в </w:t>
      </w:r>
      <w:hyperlink r:id="rId55" w:anchor="P11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14.2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прилагается копия соответствующего уведомления о предоставлении субсидий, субвенций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>, иных межбюджетных трансфертов, имеющих целевое назначение, и безвозмездных поступлений от физических и юридических лиц.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(в ред. приказов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21.07.2017 </w:t>
      </w:r>
      <w:hyperlink r:id="rId56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180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, от 18.12.2017 </w:t>
      </w:r>
      <w:hyperlink r:id="rId57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278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17.3. При внесении изменений в сводную роспись на сумму средств на оплату исполнительных листов по взысканию средств областного бюджета, помимо документов, предусмотренных </w:t>
      </w:r>
      <w:hyperlink r:id="rId58" w:anchor="P11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14.2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прилагается копия исполнительного листа.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17.4. При внесении изменений в сводную роспись в случае увеличения бюджетных ассигнований текущего финансового года на оплату заключенных государственных контрактов на поставку товаров, выполнение работ, оказание услуг, подлежащих в соответствии с условиями этих государственных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на исполнение указанных государственных контрактов, помимо документов,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</w:t>
      </w:r>
      <w:hyperlink r:id="rId59" w:anchor="P11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14.2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прилагается копия решения Правительства Амурской области.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17.5.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При внесении изменений, в случае принятия подкомиссией по вопросам реализации инвестиционных проектов на Дальнем Востоке и в Байкальском регионе Правительственной комиссии по вопросам социально-экономического развития Дальнего Востока и Байкальского региона решений о распределении иных межбюджетных трансфертов, а также принятия Правительством Российской Федерации решений о распределении субсидий и иных межбюджетных трансфертов, помимо документов, перечисленных в </w:t>
      </w:r>
      <w:hyperlink r:id="rId60" w:anchor="P11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14.2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главные распорядители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представляют протокол заседания подкомиссии по вопросам реализации инвестиционных проектов на Дальнем Востоке и в Байкальском регионе Правительственной комиссии по вопросам социально-экономического развития Дальнего Востока и Байкальского региона, нормативные правовые, распорядительные акты Правительства Российской Федерации.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(в ред. приказов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21.12.2018 </w:t>
      </w:r>
      <w:hyperlink r:id="rId6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282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, от 27.12.2018 </w:t>
      </w:r>
      <w:hyperlink r:id="rId62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291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17.6. В случае внесения изменений в государственную программу, </w:t>
      </w:r>
      <w:r w:rsidRPr="00615871">
        <w:rPr>
          <w:rFonts w:ascii="Times New Roman" w:hAnsi="Times New Roman" w:cs="Times New Roman"/>
          <w:sz w:val="28"/>
          <w:szCs w:val="28"/>
        </w:rPr>
        <w:lastRenderedPageBreak/>
        <w:t xml:space="preserve">связанных с перераспределением объемов финансирования между программными мероприятиями внутри государственной программы, в пределах утвержденного объема бюджетных ассигнований на финансовое обеспечение реализации государственной программы, помимо документов, перечисленных в </w:t>
      </w:r>
      <w:hyperlink r:id="rId63" w:anchor="P11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14.2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главные распорядители представляют копию государственной программы с внесенными изменениями.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. 17.6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приказом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16.05.2016 </w:t>
      </w:r>
      <w:hyperlink r:id="rId64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141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; в ред. приказа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27.12.2018 </w:t>
      </w:r>
      <w:hyperlink r:id="rId65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291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17.7.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При внесении изменений в сводную роспись в связи с изменением функций и полномочий главных распорядителей (распорядителей), получателей средств, а также в связи с передачей государственного имущества, изменением подведомственности распорядителей (получателей) бюджетных средств и при осуществлении органами исполнительной власти (органами местного самоуправления) бюджетных полномочий, предусмотренных </w:t>
      </w:r>
      <w:hyperlink r:id="rId66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п. 5 ст. 154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в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АО, помимо документов, перечисленных в </w:t>
      </w:r>
      <w:hyperlink r:id="rId67" w:anchor="P11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</w:t>
        </w:r>
        <w:proofErr w:type="gramEnd"/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14.2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представляется нормативный правовой акт, устанавливающий изменение функций и полномочий главных распорядителей (распорядителей), и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приемо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-передаточная </w:t>
      </w:r>
      <w:hyperlink r:id="rId68" w:anchor="P504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ведомость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N 4 к настоящему Порядку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73117">
        <w:rPr>
          <w:rFonts w:ascii="Times New Roman" w:hAnsi="Times New Roman" w:cs="Times New Roman"/>
          <w:sz w:val="28"/>
          <w:szCs w:val="28"/>
        </w:rPr>
        <w:t xml:space="preserve"> </w:t>
      </w:r>
      <w:r w:rsidRPr="00615871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6158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73117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. 17.7 введен приказом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18.12.2017 </w:t>
      </w:r>
      <w:hyperlink r:id="rId69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278</w:t>
        </w:r>
      </w:hyperlink>
      <w:r w:rsidR="00D73117">
        <w:rPr>
          <w:rFonts w:ascii="Times New Roman" w:hAnsi="Times New Roman" w:cs="Times New Roman"/>
          <w:sz w:val="28"/>
          <w:szCs w:val="28"/>
        </w:rPr>
        <w:t>, в ред.</w:t>
      </w:r>
      <w:r w:rsidR="00D73117" w:rsidRPr="00D73117">
        <w:rPr>
          <w:rFonts w:ascii="Times New Roman" w:hAnsi="Times New Roman" w:cs="Times New Roman"/>
          <w:sz w:val="28"/>
          <w:szCs w:val="28"/>
        </w:rPr>
        <w:t xml:space="preserve"> </w:t>
      </w:r>
      <w:r w:rsidR="00D73117" w:rsidRPr="00615871">
        <w:rPr>
          <w:rFonts w:ascii="Times New Roman" w:hAnsi="Times New Roman" w:cs="Times New Roman"/>
          <w:sz w:val="28"/>
          <w:szCs w:val="28"/>
        </w:rPr>
        <w:t xml:space="preserve">приказа </w:t>
      </w:r>
      <w:proofErr w:type="spellStart"/>
      <w:r w:rsidR="00D73117"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="00D73117"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</w:t>
      </w:r>
      <w:r w:rsidR="00D73117">
        <w:rPr>
          <w:rFonts w:ascii="Times New Roman" w:hAnsi="Times New Roman" w:cs="Times New Roman"/>
          <w:sz w:val="28"/>
          <w:szCs w:val="28"/>
        </w:rPr>
        <w:t>25.</w:t>
      </w:r>
      <w:r w:rsidR="00D73117" w:rsidRPr="00615871">
        <w:rPr>
          <w:rFonts w:ascii="Times New Roman" w:hAnsi="Times New Roman" w:cs="Times New Roman"/>
          <w:sz w:val="28"/>
          <w:szCs w:val="28"/>
        </w:rPr>
        <w:t>12.201</w:t>
      </w:r>
      <w:r w:rsidR="00D73117">
        <w:rPr>
          <w:rFonts w:ascii="Times New Roman" w:hAnsi="Times New Roman" w:cs="Times New Roman"/>
          <w:sz w:val="28"/>
          <w:szCs w:val="28"/>
        </w:rPr>
        <w:t>9</w:t>
      </w:r>
      <w:r w:rsidR="00D73117" w:rsidRPr="00615871">
        <w:rPr>
          <w:rFonts w:ascii="Times New Roman" w:hAnsi="Times New Roman" w:cs="Times New Roman"/>
          <w:sz w:val="28"/>
          <w:szCs w:val="28"/>
        </w:rPr>
        <w:t xml:space="preserve"> </w:t>
      </w:r>
      <w:hyperlink r:id="rId70" w:history="1">
        <w:r w:rsidR="00D73117"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2</w:t>
        </w:r>
      </w:hyperlink>
      <w:r w:rsidR="00D73117">
        <w:rPr>
          <w:rFonts w:ascii="Times New Roman" w:hAnsi="Times New Roman" w:cs="Times New Roman"/>
          <w:sz w:val="28"/>
          <w:szCs w:val="28"/>
        </w:rPr>
        <w:t>69</w:t>
      </w:r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D731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17.8.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При внесении изменений в случае распределения зарезервированных в составе утвержденных </w:t>
      </w:r>
      <w:hyperlink r:id="rId7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9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Закона о бюджете бюджетных ассигнований на </w:t>
      </w:r>
      <w:r w:rsidR="00D73117">
        <w:rPr>
          <w:rFonts w:ascii="Times New Roman" w:hAnsi="Times New Roman" w:cs="Times New Roman"/>
          <w:bCs/>
          <w:sz w:val="28"/>
          <w:szCs w:val="28"/>
        </w:rPr>
        <w:t>текущий финансовый год и плановый период</w:t>
      </w:r>
      <w:r w:rsidRPr="00615871">
        <w:rPr>
          <w:rFonts w:ascii="Times New Roman" w:hAnsi="Times New Roman" w:cs="Times New Roman"/>
          <w:sz w:val="28"/>
          <w:szCs w:val="28"/>
        </w:rPr>
        <w:t xml:space="preserve">, предусмотренных по целевой статье расходов "Обеспечение мероприятий национальных проектов, предусмотренных Указом Президента Российской Федерации", на финансовое обеспечение мероприятий национальных проектов, реализуемых на территории Амурской области, помимо документов, предусмотренных </w:t>
      </w:r>
      <w:hyperlink r:id="rId72" w:anchor="P11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14.2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прилагается проект (копия проекта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>) нормативного правового, распорядительного акта Правительства Российской Федерац</w:t>
      </w:r>
      <w:r w:rsidR="00D73117">
        <w:rPr>
          <w:rFonts w:ascii="Times New Roman" w:hAnsi="Times New Roman" w:cs="Times New Roman"/>
          <w:sz w:val="28"/>
          <w:szCs w:val="28"/>
        </w:rPr>
        <w:t>ии</w:t>
      </w:r>
      <w:proofErr w:type="gramStart"/>
      <w:r w:rsidR="00D7311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73117">
        <w:rPr>
          <w:rFonts w:ascii="Times New Roman" w:hAnsi="Times New Roman" w:cs="Times New Roman"/>
          <w:sz w:val="28"/>
          <w:szCs w:val="28"/>
        </w:rPr>
        <w:t xml:space="preserve"> </w:t>
      </w:r>
      <w:r w:rsidRPr="00615871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61587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. 17.8 введен приказом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27.12.2018 </w:t>
      </w:r>
      <w:hyperlink r:id="rId73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291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17.9.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При внесении изменений в случае перераспределения бюджетных ассигнований, предусмотренных главному распорядителю средств областного бюджета (за исключением бюджетных ассигнований дорожного фонда, на предоставление межбюджетных трансфертов местным бюджетам), в целях заключения с федеральными органами исполнительной власти соглашений о предоставлении субсидий (иных межбюджетных трансфертов) из федерального бюджета, помимо документов, предусмотренных </w:t>
      </w:r>
      <w:hyperlink r:id="rId74" w:anchor="P11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14.2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прилагается копия проекта нормативного правового, распорядительного акта Правительства Российской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Федерации, соглашения (проект соглашения) о предоставлении субсидий (иных межбюджетных трансфертов) из федерального бюджета, выписка из федерального закона о федеральном бюджете на очередной финансовый год и плановый период о распределении субсидий, иных межбюджетных трансфертов.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. 17.9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приказом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27.12.2018 </w:t>
      </w:r>
      <w:hyperlink r:id="rId75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291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; в ред. приказов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05.02.2019 </w:t>
      </w:r>
      <w:hyperlink r:id="rId76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30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, от 18.02.2019 </w:t>
      </w:r>
      <w:hyperlink r:id="rId77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39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17.10.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>При внесении изменений в случае принятия главным администратором средств областного бюджета решения о наличии потребности муниципального образования в межбюджетных трансфертах, полученных в форме субсидий, субвенций и иных межбюджетных трансфертов, имеющих целевое назначение, не использованных в отчетном финансовом году, и их возврате из областного бюджета в текущем финансовом году в доход местного бюджета для финансового обеспечения расходов местного бюджета, соответствующих целям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предоставления указанных межбюджетных трансфертов, помимо документов, предусмотренных </w:t>
      </w:r>
      <w:hyperlink r:id="rId78" w:anchor="P11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14.2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прилагается копия решения о наличии потребности в остатках субсидий, субвенций и иных межбюджетных трансфертов в форме уведомления по расчетам между бюджетами (форма по общероссийскому классификатору управленческой документации 0504817) по каждому межбюджетному трансферту в разрезе муниципальных образований Амурской области, согласованного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минфином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АО.</w:t>
      </w:r>
      <w:proofErr w:type="gramEnd"/>
    </w:p>
    <w:p w:rsidR="00FA36E4" w:rsidRPr="00615871" w:rsidRDefault="00CB7321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FA36E4" w:rsidRPr="00615871">
        <w:rPr>
          <w:rFonts w:ascii="Times New Roman" w:hAnsi="Times New Roman" w:cs="Times New Roman"/>
          <w:sz w:val="28"/>
          <w:szCs w:val="28"/>
        </w:rPr>
        <w:t xml:space="preserve"> 17.10 в ред. приказа </w:t>
      </w:r>
      <w:proofErr w:type="spellStart"/>
      <w:r w:rsidR="00FA36E4"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="00FA36E4"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29.03.2019 </w:t>
      </w:r>
      <w:hyperlink r:id="rId79" w:history="1">
        <w:r w:rsidR="00FA36E4"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75</w:t>
        </w:r>
      </w:hyperlink>
      <w:r w:rsidR="00FA36E4" w:rsidRPr="00615871">
        <w:rPr>
          <w:rFonts w:ascii="Times New Roman" w:hAnsi="Times New Roman" w:cs="Times New Roman"/>
          <w:sz w:val="28"/>
          <w:szCs w:val="28"/>
        </w:rPr>
        <w:t>)</w:t>
      </w:r>
    </w:p>
    <w:p w:rsidR="00D73117" w:rsidRPr="00482833" w:rsidRDefault="00D73117" w:rsidP="00D731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91"/>
      <w:bookmarkEnd w:id="8"/>
      <w:r w:rsidRPr="00482833">
        <w:rPr>
          <w:rFonts w:ascii="Times New Roman" w:hAnsi="Times New Roman" w:cs="Times New Roman"/>
          <w:bCs/>
          <w:sz w:val="28"/>
          <w:szCs w:val="28"/>
        </w:rPr>
        <w:t xml:space="preserve">18. </w:t>
      </w:r>
      <w:r w:rsidRPr="00482833">
        <w:rPr>
          <w:rFonts w:ascii="Times New Roman" w:hAnsi="Times New Roman" w:cs="Times New Roman"/>
          <w:sz w:val="28"/>
          <w:szCs w:val="28"/>
        </w:rPr>
        <w:t>Изменения в показатели сводной росписи вносятся до 25 декабря текущего финансового года, за исключением нижеперечисленных изменений, предельные сроки внесения изменений для которых ограничиваются последним рабочим днем текущего года, вносимых в случаях:</w:t>
      </w:r>
    </w:p>
    <w:p w:rsidR="00D73117" w:rsidRPr="00482833" w:rsidRDefault="00D73117" w:rsidP="00D731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833">
        <w:rPr>
          <w:rFonts w:ascii="Times New Roman" w:hAnsi="Times New Roman" w:cs="Times New Roman"/>
          <w:sz w:val="28"/>
          <w:szCs w:val="28"/>
        </w:rPr>
        <w:t>принятия закона о внесении изменений в Закон о бюджете;</w:t>
      </w:r>
    </w:p>
    <w:p w:rsidR="00D73117" w:rsidRDefault="00D73117" w:rsidP="00D731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833">
        <w:rPr>
          <w:rFonts w:ascii="Times New Roman" w:hAnsi="Times New Roman" w:cs="Times New Roman"/>
          <w:sz w:val="28"/>
          <w:szCs w:val="28"/>
        </w:rPr>
        <w:t>недостаточности бюджетных ассигнований для исполнения публичных нормативных обязательств;</w:t>
      </w:r>
    </w:p>
    <w:p w:rsidR="00D73117" w:rsidRPr="00B17F11" w:rsidRDefault="00D73117" w:rsidP="00D731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11">
        <w:rPr>
          <w:rFonts w:ascii="Times New Roman" w:hAnsi="Times New Roman" w:cs="Times New Roman"/>
          <w:sz w:val="28"/>
          <w:szCs w:val="28"/>
        </w:rPr>
        <w:t>использовани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17F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(перераспределения) </w:t>
      </w:r>
      <w:r w:rsidRPr="00B17F11">
        <w:rPr>
          <w:rFonts w:ascii="Times New Roman" w:hAnsi="Times New Roman" w:cs="Times New Roman"/>
          <w:sz w:val="28"/>
          <w:szCs w:val="28"/>
        </w:rPr>
        <w:t>средств резервного фонда Правительства Амурской области;</w:t>
      </w:r>
    </w:p>
    <w:p w:rsidR="00D73117" w:rsidRPr="00B17F11" w:rsidRDefault="00D73117" w:rsidP="00D731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7F11">
        <w:rPr>
          <w:rFonts w:ascii="Times New Roman" w:hAnsi="Times New Roman" w:cs="Times New Roman"/>
          <w:sz w:val="28"/>
          <w:szCs w:val="28"/>
        </w:rPr>
        <w:t>получени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B17F11">
        <w:rPr>
          <w:rFonts w:ascii="Times New Roman" w:hAnsi="Times New Roman" w:cs="Times New Roman"/>
          <w:sz w:val="28"/>
          <w:szCs w:val="28"/>
        </w:rPr>
        <w:t xml:space="preserve">уведомления о предоставлении субсидий, субвенций, иных межбюджетных трансфертов, имеющих целевое назначение, и </w:t>
      </w:r>
      <w:r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Pr="00B17F11">
        <w:rPr>
          <w:rFonts w:ascii="Times New Roman" w:hAnsi="Times New Roman" w:cs="Times New Roman"/>
          <w:sz w:val="28"/>
          <w:szCs w:val="28"/>
        </w:rPr>
        <w:t>безвозмездных поступлений от физических и юридических лиц сверх объемов, утвержденных законом (решением) о бюджете, в том числе их остатков, не использованных на начало текущего финансового года, фактически полученных при исполнении бюджета сверх утвержденных Законом о бюджете доходов, а также в случае сокращения (возврата при отсутствии потребности</w:t>
      </w:r>
      <w:proofErr w:type="gramEnd"/>
      <w:r w:rsidRPr="00B17F11">
        <w:rPr>
          <w:rFonts w:ascii="Times New Roman" w:hAnsi="Times New Roman" w:cs="Times New Roman"/>
          <w:sz w:val="28"/>
          <w:szCs w:val="28"/>
        </w:rPr>
        <w:t>) указанных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7321" w:rsidRDefault="00D73117" w:rsidP="00D731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F11">
        <w:rPr>
          <w:rFonts w:ascii="Times New Roman" w:hAnsi="Times New Roman" w:cs="Times New Roman"/>
          <w:sz w:val="28"/>
          <w:szCs w:val="28"/>
        </w:rPr>
        <w:t>перераспределени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17F11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за счет</w:t>
      </w:r>
      <w:r>
        <w:rPr>
          <w:rFonts w:ascii="Times New Roman" w:hAnsi="Times New Roman" w:cs="Times New Roman"/>
          <w:sz w:val="28"/>
          <w:szCs w:val="28"/>
        </w:rPr>
        <w:t xml:space="preserve"> средств федерального бюджета.</w:t>
      </w:r>
    </w:p>
    <w:p w:rsidR="00FA36E4" w:rsidRPr="00CB7321" w:rsidRDefault="00CB7321" w:rsidP="00D73117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7321">
        <w:rPr>
          <w:rFonts w:ascii="Times New Roman" w:hAnsi="Times New Roman" w:cs="Times New Roman"/>
          <w:i/>
          <w:sz w:val="28"/>
          <w:szCs w:val="28"/>
        </w:rPr>
        <w:t xml:space="preserve">(пункт 18 </w:t>
      </w:r>
      <w:r w:rsidR="00FA36E4" w:rsidRPr="00CB7321">
        <w:rPr>
          <w:rFonts w:ascii="Times New Roman" w:hAnsi="Times New Roman" w:cs="Times New Roman"/>
          <w:i/>
          <w:sz w:val="28"/>
          <w:szCs w:val="28"/>
        </w:rPr>
        <w:t xml:space="preserve">в ред. приказа </w:t>
      </w:r>
      <w:proofErr w:type="spellStart"/>
      <w:r w:rsidR="00FA36E4" w:rsidRPr="00CB7321">
        <w:rPr>
          <w:rFonts w:ascii="Times New Roman" w:hAnsi="Times New Roman" w:cs="Times New Roman"/>
          <w:i/>
          <w:sz w:val="28"/>
          <w:szCs w:val="28"/>
        </w:rPr>
        <w:t>минфина</w:t>
      </w:r>
      <w:proofErr w:type="spellEnd"/>
      <w:r w:rsidR="00FA36E4" w:rsidRPr="00CB7321">
        <w:rPr>
          <w:rFonts w:ascii="Times New Roman" w:hAnsi="Times New Roman" w:cs="Times New Roman"/>
          <w:i/>
          <w:sz w:val="28"/>
          <w:szCs w:val="28"/>
        </w:rPr>
        <w:t xml:space="preserve"> Амурской области от </w:t>
      </w:r>
      <w:r w:rsidR="00D73117" w:rsidRPr="00CB7321">
        <w:rPr>
          <w:rFonts w:ascii="Times New Roman" w:hAnsi="Times New Roman" w:cs="Times New Roman"/>
          <w:i/>
          <w:sz w:val="28"/>
          <w:szCs w:val="28"/>
        </w:rPr>
        <w:t>25</w:t>
      </w:r>
      <w:r w:rsidR="00FA36E4" w:rsidRPr="00CB7321">
        <w:rPr>
          <w:rFonts w:ascii="Times New Roman" w:hAnsi="Times New Roman" w:cs="Times New Roman"/>
          <w:i/>
          <w:sz w:val="28"/>
          <w:szCs w:val="28"/>
        </w:rPr>
        <w:t>.12.201</w:t>
      </w:r>
      <w:r w:rsidR="00D73117" w:rsidRPr="00CB7321">
        <w:rPr>
          <w:rFonts w:ascii="Times New Roman" w:hAnsi="Times New Roman" w:cs="Times New Roman"/>
          <w:i/>
          <w:sz w:val="28"/>
          <w:szCs w:val="28"/>
        </w:rPr>
        <w:t>9</w:t>
      </w:r>
      <w:r w:rsidR="00FA36E4" w:rsidRPr="00CB7321">
        <w:rPr>
          <w:rFonts w:ascii="Times New Roman" w:hAnsi="Times New Roman" w:cs="Times New Roman"/>
          <w:i/>
          <w:sz w:val="28"/>
          <w:szCs w:val="28"/>
        </w:rPr>
        <w:t xml:space="preserve"> </w:t>
      </w:r>
      <w:hyperlink r:id="rId80" w:history="1">
        <w:r w:rsidR="00D73117" w:rsidRPr="00CB7321">
          <w:rPr>
            <w:rStyle w:val="aa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 xml:space="preserve">№ </w:t>
        </w:r>
        <w:r w:rsidR="00FA36E4" w:rsidRPr="00CB7321">
          <w:rPr>
            <w:rStyle w:val="aa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2</w:t>
        </w:r>
      </w:hyperlink>
      <w:r w:rsidR="00D73117" w:rsidRPr="00CB7321">
        <w:rPr>
          <w:rFonts w:ascii="Times New Roman" w:hAnsi="Times New Roman" w:cs="Times New Roman"/>
          <w:i/>
          <w:sz w:val="28"/>
          <w:szCs w:val="28"/>
        </w:rPr>
        <w:t>69</w:t>
      </w:r>
      <w:r w:rsidRPr="00CB7321">
        <w:rPr>
          <w:rFonts w:ascii="Times New Roman" w:hAnsi="Times New Roman" w:cs="Times New Roman"/>
          <w:i/>
          <w:sz w:val="28"/>
          <w:szCs w:val="28"/>
        </w:rPr>
        <w:t xml:space="preserve"> вступает в силу с 01.01.2020)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19. Утратил силу с 1 января 2018 года. - Приказ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18.12.2017 </w:t>
      </w:r>
      <w:hyperlink r:id="rId8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278</w:t>
        </w:r>
      </w:hyperlink>
      <w:r w:rsidRPr="00615871">
        <w:rPr>
          <w:rFonts w:ascii="Times New Roman" w:hAnsi="Times New Roman" w:cs="Times New Roman"/>
          <w:sz w:val="28"/>
          <w:szCs w:val="28"/>
        </w:rPr>
        <w:t>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Pr="00615871" w:rsidRDefault="00FA36E4" w:rsidP="00FA36E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IV.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>Бюджетная роспись главных распорядителей (главных</w:t>
      </w:r>
      <w:proofErr w:type="gramEnd"/>
    </w:p>
    <w:p w:rsidR="00FA36E4" w:rsidRPr="00615871" w:rsidRDefault="00FA36E4" w:rsidP="00FA36E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администраторов источников), порядок</w:t>
      </w:r>
    </w:p>
    <w:p w:rsidR="00FA36E4" w:rsidRPr="00615871" w:rsidRDefault="00FA36E4" w:rsidP="00FA36E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lastRenderedPageBreak/>
        <w:t>ее составления и утверждения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20. В состав бюджетной росписи включаются: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20.1. Роспись расходов главного распорядителя в разрезе распорядителей (получателей) средств областного бюджета, подведомственных главному распорядителю, разделов, подразделов, целевых статей, кодов видов расходов.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20.2. Роспись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>источников внутреннего финансирования дефицита областного бюджета главного администратора источников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в разрезе администраторов источников внутреннего финансирования дефицита областного бюджета, подведомственных главным администраторам источников, кодов классификации источников финансирования дефицитов бюджетов.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21. Бюджетная роспись составляется в порядке, аналогичном составлению сводной росписи, установленном настоящим Порядком, в соответствии с бюджетными ассигнованиями, доведенными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минфином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АО главному распорядителю (главному администратору источников), и утверждается соответствующим главным распорядителем (главным администратором источников).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22. Доведение бюджетных ассигнований и лимитов бюджетных обязательств до главных распорядителей в системе "АЦК-Финансы" осуществляется одновременно с доведением показателей сводной росписи в виде электронных документов "Уведомление о бюджетных назначениях" по соответствующим главным распорядителям со статусом "Обработка завершена".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23. Доведение бюджетных ассигнований до главных администраторов источников в системе "АЦК-Финансы" осуществляется одновременно с доведением показателей сводной росписи в виде электронных документов "Уведомление о бюджетных назначениях по источникам" по соответствующим главным администраторам источников со статусом "Обработка завершена".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24. Показатели бюджетной росписи главного распорядителя (главного администратора источников) идентичны показателям сводной бюджетной росписи.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Pr="00615871" w:rsidRDefault="00FA36E4" w:rsidP="00FA36E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V. Ведение бюджетной росписи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25. Ведение бюджетной росписи осуществляет главный распорядитель, распорядитель, главный администратор источников посредством внесения изменений в показатели бюджетной росписи.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26. Изменение бюджетной росписи осуществляется в порядке, аналогичном изменению сводной бюджетной росписи.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Pr="00615871" w:rsidRDefault="00FA36E4" w:rsidP="00FA36E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VI. Организация ведения сводной росписи в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минфине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АО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27. Организация ведения сводной росписи по расходам областного бюджета осуществляется следующим образом: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lastRenderedPageBreak/>
        <w:t xml:space="preserve">27.1.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Письменное обращение главного распорядителя об изменении показателей сводной росписи в течение двух рабочих дней со дня его получения рассматривается курирующим структурным подразделением на предмет его обоснованности, соответствия наименования кода вида изменения, указанного в </w:t>
      </w:r>
      <w:hyperlink r:id="rId82" w:anchor="P12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15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правильности заполнения кодов бюджетной классификации, включая коды цели, и иных реквизитов, указанных в Заявке ГРБС, включая связанные документы, наличия остатка плановых назначений с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учетом произведенного финансирования, а также соответствия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>видов расходов классификации расходов областного бюджета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>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Несоблюдение перечисленных требований, а также нарушение срока представления документов являются основанием для отказа главному распорядителю во внесении изменений в сводную роспись, о чем он письменно извещается курирующим структурным подразделением. При этом электронный документ "Сводная бюджетная заявка на изменение ассигнований" в системе "АЦК-Планирование" переводится на статус "Отказан".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В целях принятия решения по письменному обращению курирующим структурным подразделением в пределах установленных полномочий запрашиваются дополнительные расчеты и обоснования.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27.2. В случае если письменное обращение согласовано курирующим структурным подразделением, то в течение двух рабочих дней со дня его получения Заявки ГРБС в системе "АЦК-Планирование" специалистами указанного структурного подразделения переводятся на статус "Планируется к утверждению".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Одновременно курирующим структурным подразделением готовится докладная </w:t>
      </w:r>
      <w:hyperlink r:id="rId83" w:anchor="P58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записка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N 6 к настоящему Порядку и "Уведомления об изменении бюджетных ассигнований", сформированные из электронного документа "Уведомление об изменении бюджетных назначений" в системе "АЦК-Финансы", которые визируются начальником структурного подразделения, курирующим заместителем министра финансов области и представляются вместе с пакетом документов в отдел сводного планирования областного бюджета.</w:t>
      </w:r>
      <w:proofErr w:type="gramEnd"/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27.3. Докладная записка и уведомления об изменении бюджетных ассигнований в течение двух рабочих дней рассматриваются отделом сводного планирования областного бюджета и после согласования направляются министру финансов области для принятия решения об изменении показателей сводной росписи.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В случае установления несоответствия представленных документов требованиям, установленным </w:t>
      </w:r>
      <w:hyperlink r:id="rId84" w:anchor="P173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17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, </w:t>
      </w:r>
      <w:hyperlink r:id="rId85" w:anchor="P19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18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специалисты отдела сводного планирования областного бюджета в течение двух со дня поступления возвращают пакет документов в курирующее структурное подразделение с заключением, в котором указываются причины возврата, для последующего его возврата главному распорядителю.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18.12.2017 </w:t>
      </w:r>
      <w:hyperlink r:id="rId86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278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При этом электронный документ "Сводная бюджетная заявка на изменение ассигнований" в системе "АЦК-Планирование" переводится на </w:t>
      </w:r>
      <w:r w:rsidRPr="00615871">
        <w:rPr>
          <w:rFonts w:ascii="Times New Roman" w:hAnsi="Times New Roman" w:cs="Times New Roman"/>
          <w:sz w:val="28"/>
          <w:szCs w:val="28"/>
        </w:rPr>
        <w:lastRenderedPageBreak/>
        <w:t>статус "Отказан".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27.4. После получения докладной записки и уведомления об изменении бюджетных ассигнований с резолюцией министра финансов области, утверждающей внесение изменений в показатели сводной росписи, отдел сводного планирования областного бюджета в течение трех рабочих дней обрабатывает электронные документы "Сводная бюджетная заявка на изменение ассигнований" в системе "АЦК-Планирование" до статуса "Обработка завершена".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В случае внесения изменений в сводную роспись по субсидиям, субвенциям и иным межбюджетным трансфертам, имеющим целевое назначение, предоставляемым из федерального бюджета с присвоением кода цели, обработка электронных документов "Сводная бюджетная заявка на изменение ассигнований" в системе "АЦК-Планирование" до статуса "Обработка завершена" производится в течение семи рабочих дней.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27.5. Изменения, внесенные в показатели сводной росписи, доводятся до главных распорядителей в системе "АЦК-Финансы" в виде электронных документов "Уведомление об изменении бюджетных назначений" со статусом "Обработка завершена".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28. Организация ведения сводной росписи по источникам финансирования дефицита областного бюджета осуществляется следующим образом: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28.1. Письменное обращение главного администратора источников об изменении показателей сводной росписи в течение двух рабочих дней со дня его получения рассматривается курирующим структурным подразделением на предмет его обоснованности, соответствия основаниям, указанным в </w:t>
      </w:r>
      <w:hyperlink r:id="rId87" w:anchor="P12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15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правильности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>заполнения классификации источников финансирования дефицитов бюджетов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и иных реквизитов.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К письменному обращению прилагается бумажный носитель "Изменение плана по источникам", подписанный руководителем (уполномоченным лицом) главного администратора источников.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В системе "АЦК-Планирование" электронный документ "Изменение плана по источникам" главный администратор источников доводит до статуса "Согласование".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Несоблюдение перечисленных требований, а также нарушение срока представления документов являются основанием для отказа главному администратору источников во внесении изменений в сводную роспись, о чем он письменно извещается курирующим структурным подразделением. При этом электронный документ "Изменение плана по источникам" в системе "АЦК-Планирование" переводится на статус "Отказан".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В целях принятия решения по письменному обращению курирующим структурным подразделением в пределах установленных полномочий запрашиваются дополнительные расчеты и обоснования.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28.2. В случае если письменное обращение согласовано курирующим структурным подразделением, то в течение двух рабочих дней со дня его получения электронный документ "Изменение плана по источникам" в системе </w:t>
      </w:r>
      <w:r w:rsidRPr="00615871">
        <w:rPr>
          <w:rFonts w:ascii="Times New Roman" w:hAnsi="Times New Roman" w:cs="Times New Roman"/>
          <w:sz w:val="28"/>
          <w:szCs w:val="28"/>
        </w:rPr>
        <w:lastRenderedPageBreak/>
        <w:t>"АЦК-Планирование" специалистами указанного структурного подразделения переводится на статус "Обработка завершена (Выгружен)".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Одновременно, за исключением кода вида изменений - 010, курирующим структурным подразделением готовится докладная </w:t>
      </w:r>
      <w:hyperlink r:id="rId88" w:anchor="P58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записка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N 6 к настоящему Порядку, которая визируется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>начальником структурного подразделения, курирующим первым заместителем министра финансов области и представляется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вместе с пакетом документов в отдел сводного планирования областного бюджета.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871">
        <w:rPr>
          <w:rFonts w:ascii="Times New Roman" w:hAnsi="Times New Roman" w:cs="Times New Roman"/>
          <w:sz w:val="28"/>
          <w:szCs w:val="28"/>
        </w:rPr>
        <w:t>В случае принятия закона о внесении изменений в закон области об областном бюджете на текущий финансовый год и плановый период отдел сводного планирования областного бюджета в течение трех рабочих дней с момента вступления в силу закона обрабатывает электронный документ "Изменение плана по источникам" в системе "АЦК-Планирование" до статуса "Утвержденный бюджет".</w:t>
      </w:r>
      <w:proofErr w:type="gramEnd"/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27.12.2018 </w:t>
      </w:r>
      <w:hyperlink r:id="rId89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291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28.3. Докладная записка в течение двух рабочих дней рассматривается отделом сводного планирования областного бюджета и после согласования направляется министру финансов области для принятия решения об изменении показателей сводной росписи.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В случае установления несоответствия представленных документов требованиям, установленным </w:t>
      </w:r>
      <w:hyperlink r:id="rId90" w:anchor="P173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17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, </w:t>
      </w:r>
      <w:hyperlink r:id="rId91" w:anchor="P19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18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специалисты отдела сводного планирования областного бюджета в течение двух дней со дня поступления возвращают пакет документов в курирующее структурное подразделение с заключением, в котором указываются причины возврата, для последующего его возврата главному администратору источников.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18.12.2017 </w:t>
      </w:r>
      <w:hyperlink r:id="rId92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278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При этом электронный документ "Изменение плана по источникам" в системе "АЦК-Планирование" переводится на статус "Отказан".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28.4. После получения докладной записки с резолюцией министра финансов области, утверждающей внесение изменений в показатели сводной росписи, отдел сводного планирования областного бюджета в течение трех рабочих дней обрабатывает электронный документ "Изменение плана по источникам" в системе "АЦК-Планирование" до статуса "Утвержденный бюджет".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28.5. Изменения, внесенные в показатели сводной росписи, доводятся до главных администраторов источников в системе "АЦК-Финансы" в виде электронных документов "Уведомление об изменении бюджетных назначений по источникам" со статусом "Обработка завершена".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Pr="00615871" w:rsidRDefault="00FA36E4" w:rsidP="00FA36E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VII. Изменение лимитов бюджетных обязательств, доведенных</w:t>
      </w:r>
    </w:p>
    <w:p w:rsidR="00FA36E4" w:rsidRPr="00615871" w:rsidRDefault="00FA36E4" w:rsidP="00FA36E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получателям средств областного бюджета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29. Изменение лимитов бюджетных обязательств, доведенных получателям средств областного бюджета (далее - лимиты бюджетных </w:t>
      </w:r>
      <w:r w:rsidRPr="00615871">
        <w:rPr>
          <w:rFonts w:ascii="Times New Roman" w:hAnsi="Times New Roman" w:cs="Times New Roman"/>
          <w:sz w:val="28"/>
          <w:szCs w:val="28"/>
        </w:rPr>
        <w:lastRenderedPageBreak/>
        <w:t>обязательств получателей), осуществляет главный распорядитель посредством внесения изменений в лимиты бюджетных обязательств.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30. Внесение изменений в лимиты бюджетных обязательств получателей осуществляется в случаях: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1) если Законом о бюджете бюджетные ассигнования на предоставление дотаций, субсидий, иных межбюджетных трансфертов не распределены между муниципальными образованиями области;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2) перераспределения между подгруппами и элементами видов расходов;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3) перераспределения между бюджетополучателями.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. 3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приказом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27.12.2018 </w:t>
      </w:r>
      <w:hyperlink r:id="rId93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291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31. Главные распорядители письменно сообщают (по </w:t>
      </w:r>
      <w:hyperlink r:id="rId94" w:anchor="P464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форме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согласно приложению N 3 к Порядку) в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АО в сроки, указанные в </w:t>
      </w:r>
      <w:hyperlink r:id="rId95" w:anchor="P104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14.1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о необходимости изменения лимитов бюджетных обязательств получателей с указанием сумм и кодов бюджетной классификации, а также письменного обязательства о недопущении образования кредиторской задолженности. По средствам, имеющим целевое назначение и поступающим в форме субсидий, субвенций и иных межбюджетных трансфертов из федерального бюджета, в обращении также указываются коды цели, присваиваемые органами Федерального казначейства, министерством финансов области.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18.12.2017 </w:t>
      </w:r>
      <w:hyperlink r:id="rId96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278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К письменному обращению прилагаются бюджетные заявки на изменение ассигнований, сформированные из созданных в системе "АЦК-Планирование" и обработанных до статуса "Согласование" электронных документов "Бюджетная заявка на изменение ассигнований" (далее - Заявка), подписанные руководителем (уполномоченным лицом) главного распорядителя.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871">
        <w:rPr>
          <w:rFonts w:ascii="Times New Roman" w:hAnsi="Times New Roman" w:cs="Times New Roman"/>
          <w:sz w:val="28"/>
          <w:szCs w:val="28"/>
        </w:rPr>
        <w:t>В случае изменения лимитов бюджетных обязательств по субсидиям, субвенциям и иным межбюджетным трансфертам, имеющим целевое назначение, прилагаются выписка из лицевого счета главного распорядителя средств областного бюджета, выписка из лицевого счета получателя бюджетных средств, приложение к выписке из лицевого счета главного распорядителя средств областного бюджета, приложение к выписке из лицевого счета получателя бюджетных средств.</w:t>
      </w:r>
      <w:proofErr w:type="gramEnd"/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В случае изменения лимитов бюджетных обязательств по субсидиям, субвенциям и иным межбюджетным трансфертам, имеющим целевое назначение, поступающих из федерального бюджета, прилагаются выписка из лицевого счета главного распорядителя (распорядителя) бюджетных средств, приложение к выписке из лицевого счета главного распорядителя (распорядителя) бюджетных средств. Письменное обращение главного распорядителя средств областного бюджета (главного администратора источников) и пакет документов к нему должны иметь идентичные подписи.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В случае распределения лимитов бюджетных обязательств по бюджетополучателям в части расходов на дифференциацию оплаты труда прилагается сводная информация управления занятости населения области в разрезе учреждений о согласовании утвержденных Примерных положений и </w:t>
      </w:r>
      <w:r w:rsidRPr="00615871">
        <w:rPr>
          <w:rFonts w:ascii="Times New Roman" w:hAnsi="Times New Roman" w:cs="Times New Roman"/>
          <w:sz w:val="28"/>
          <w:szCs w:val="28"/>
        </w:rPr>
        <w:lastRenderedPageBreak/>
        <w:t>Положений по оплате труда, утвержденных штатных расписаний учреждений (в части окладов).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(абзац введен приказом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27.12.2018 </w:t>
      </w:r>
      <w:hyperlink r:id="rId97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291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32. Оформление электронных документов производится главным распорядителем в системе "АЦК-Планирование" с присвоением кода вида изменений: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- 200 - изменения, не приводящие к изменению сводной бюджетной росписи.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67"/>
      <w:bookmarkEnd w:id="9"/>
      <w:r w:rsidRPr="00615871">
        <w:rPr>
          <w:rFonts w:ascii="Times New Roman" w:hAnsi="Times New Roman" w:cs="Times New Roman"/>
          <w:sz w:val="28"/>
          <w:szCs w:val="28"/>
        </w:rPr>
        <w:t xml:space="preserve">33.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>По расходам на предоставление межбюджетных трансфертов местным бюджетам в случае, если Законом о бюджете бюджетные ассигнования на предоставление дотаций, субсидий и иных межбюджетных трансфертов не распределены между муниципальными образованиями области, изменение лимитов бюджетных обязательств получателей осуществляется на основании принятых в установленном порядке решений Правительства Амурской области об их распределении местным бюджетам.</w:t>
      </w:r>
      <w:proofErr w:type="gramEnd"/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Главные распорядители в течение 3 рабочих дней со дня утверждения нормативного правового акта Правительства Амурской области о распределении (перераспределение) межбюджетных трансфертов местным бюджетам представляют в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АО письменное обращение (по </w:t>
      </w:r>
      <w:hyperlink r:id="rId98" w:anchor="P464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форме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согласно приложению N 3 к Порядку) о необходимости изменения лимитов бюджетных обязательств получателей межбюджетных трансфертов, с приложением копии нормативного правового акта Правительства Амурской области.</w:t>
      </w:r>
      <w:proofErr w:type="gramEnd"/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27.12.2018 </w:t>
      </w:r>
      <w:hyperlink r:id="rId99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291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Внесение изменений в бюджетную роспись, отличающееся от принятого нормативного правового акта Правительства Амурской области по общему объему межбюджетных трансфертов, а также в разрезе местных бюджетов не допускается. Письменное обращение подлежит возврату главному распорядителю, подготовившему соответствующий нормативно-правовой акт Правительства области.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871">
        <w:rPr>
          <w:rFonts w:ascii="Times New Roman" w:hAnsi="Times New Roman" w:cs="Times New Roman"/>
          <w:sz w:val="28"/>
          <w:szCs w:val="28"/>
        </w:rPr>
        <w:t>При распределении (перераспределении) объема субсидий автономным и бюджетным учреждениям на иные цели в бюджетной заявке на изменение ассигнований в поле "Бюджетополучатель" необходимо указывать наименование конкретного бюджетополучателя, при этом в поле "Основание" необходимо указать соглашение (проект) о порядке и условиях предоставления субсидии на иные цели с учетом предлагаемых изменений, а также приложить данное соглашение в пакет документов.</w:t>
      </w:r>
      <w:proofErr w:type="gramEnd"/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(п. 33 в ред. приказа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18.12.2017 </w:t>
      </w:r>
      <w:hyperlink r:id="rId100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278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73"/>
      <w:bookmarkEnd w:id="10"/>
      <w:r w:rsidRPr="00615871">
        <w:rPr>
          <w:rFonts w:ascii="Times New Roman" w:hAnsi="Times New Roman" w:cs="Times New Roman"/>
          <w:sz w:val="28"/>
          <w:szCs w:val="28"/>
        </w:rPr>
        <w:t xml:space="preserve">34.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Письменное обращение главного распорядителя об изменении лимитов бюджетных обязательств получателей в течение двух рабочих дней со дня его получения рассматривается курирующим структурным подразделением на предмет его обоснованности, соответствия наименования кода вида изменения, указанного в </w:t>
      </w:r>
      <w:hyperlink r:id="rId101" w:anchor="P12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15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правильности заполнения кодов бюджетной классификации, включая коды цели, и иных реквизитов, указанных в Заявке, наличия остатка плановых назначений с </w:t>
      </w:r>
      <w:r w:rsidRPr="00615871">
        <w:rPr>
          <w:rFonts w:ascii="Times New Roman" w:hAnsi="Times New Roman" w:cs="Times New Roman"/>
          <w:sz w:val="28"/>
          <w:szCs w:val="28"/>
        </w:rPr>
        <w:lastRenderedPageBreak/>
        <w:t>учетом произведенного финансирования.</w:t>
      </w:r>
      <w:proofErr w:type="gramEnd"/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Несоблюдение перечисленных требований, а также нарушение срока представления документов являются основанием для отказа главному распорядителю во внесении изменений в лимиты бюджетных обязательств получателей, о чем он письменно извещается курирующим структурным подразделением. При этом электронный документ "Бюджетная заявка на изменение ассигнований" в системе "АЦК-Планирование" переводится на статус "Отказан".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75"/>
      <w:bookmarkEnd w:id="11"/>
      <w:r w:rsidRPr="00615871">
        <w:rPr>
          <w:rFonts w:ascii="Times New Roman" w:hAnsi="Times New Roman" w:cs="Times New Roman"/>
          <w:sz w:val="28"/>
          <w:szCs w:val="28"/>
        </w:rPr>
        <w:t>35. В случае если письменное обращение согласовано курирующим структурным подразделением, то в течение двух рабочих дней со дня его получения Заявки в системе "АЦК-Планирование" специалистами указанного структурного подразделения переводятся на статус "Планируется к утверждению".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Одновременно курирующим структурным подразделением готовится докладная </w:t>
      </w:r>
      <w:hyperlink r:id="rId102" w:anchor="P58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записка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N 6 к настоящему Порядку, которая вместе с пакетом документов представляется в отдел сводного планирования областного бюджета на согласование.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36. Докладная записка в течение двух рабочих дней рассматривается отделом сводного планирования областного бюджета и после согласования направляется министру финансов области для принятия решения об изменении лимитов бюджетных обязательств получателей.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В случае установления несоответствия представленных документов требованиям, установленным </w:t>
      </w:r>
      <w:hyperlink r:id="rId103" w:anchor="P273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34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4" w:anchor="P275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35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специалисты отдела сводного планирования областного бюджета в течение двух дней со дня поступления возвращают пакет документов в курирующее структурное подразделение с заключением, в котором указываются причины возврата, для последующего его возврата главному распорядителю.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При этом электронный документ "Бюджетная заявка на изменение ассигнований" в системе "АЦК-Планирование" переводится на статус "Отказан".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37. После получения докладной записки с резолюцией министра финансов области, утверждающей внесение изменений в лимиты бюджетных обязательств получателей, отдел сводного планирования областного бюджета в течение двух рабочих дней обрабатывает электронные документы "Бюджетная заявка на изменение ассигнований" в системе "АЦК-Планирование" до статуса "Обработка завершена".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38. Изменения, внесенные в лимиты бюджетных обязательств, доводятся в системе "АЦК-Финансы" в виде электронных документов "Уведомление об изменении бюджетных назначений" со статусом "Обработка завершена".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Pr="00615871" w:rsidRDefault="00FA36E4" w:rsidP="00FA36E4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VIII. Порядок формирования и направления уведомления</w:t>
      </w:r>
    </w:p>
    <w:p w:rsidR="00FA36E4" w:rsidRPr="00615871" w:rsidRDefault="00FA36E4" w:rsidP="00FA36E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о предоставлении субсидии, субвенции и иного межбюджетного</w:t>
      </w:r>
    </w:p>
    <w:p w:rsidR="00FA36E4" w:rsidRPr="00615871" w:rsidRDefault="00FA36E4" w:rsidP="00FA36E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трансферта, имеющего целевое назначение, при предоставлении</w:t>
      </w:r>
    </w:p>
    <w:p w:rsidR="00FA36E4" w:rsidRPr="00615871" w:rsidRDefault="00FA36E4" w:rsidP="00FA36E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межбюджетных трансфертов, имеющих целевое назначение</w:t>
      </w:r>
    </w:p>
    <w:p w:rsidR="00FA36E4" w:rsidRPr="00615871" w:rsidRDefault="00FA36E4" w:rsidP="00FA36E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(далее - Уведомление), местным бюджетам</w:t>
      </w:r>
    </w:p>
    <w:p w:rsidR="00FA36E4" w:rsidRPr="00615871" w:rsidRDefault="00FA36E4" w:rsidP="00FA36E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lastRenderedPageBreak/>
        <w:t>из областного бюджета</w:t>
      </w:r>
    </w:p>
    <w:p w:rsidR="00FA36E4" w:rsidRPr="00615871" w:rsidRDefault="00FA36E4" w:rsidP="00FA36E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(введен приказом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</w:t>
      </w:r>
      <w:proofErr w:type="gramEnd"/>
    </w:p>
    <w:p w:rsidR="00FA36E4" w:rsidRPr="00615871" w:rsidRDefault="00FA36E4" w:rsidP="00FA36E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от 18.12.2017 </w:t>
      </w:r>
      <w:hyperlink r:id="rId105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278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Настоящий порядок разработан и устанавливает правила направления финансовым органам местного самоуправления уведомления о предоставлении субсидии, субвенции, иного межбюджетного трансферта, имеющего целевое назначение (далее - Уведомление), при предоставлении из областного бюджета субсидий, субвенций и иных межбюджетных трансфертов, имеющих целевое назначение (далее - межбюджетные трансферты).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Отдел прогнозирования доходов и методологии налогообложения обеспечивает получение и подтверждение в государственной интегрированной информационной системе управления общественными финансами "Электронный бюджет" факта получения Уведомления от Министерства финансов Российской Федерации и в течение одного рабочего дня со дня получения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минфином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АО передает копию указанного Уведомления в курирующее структурное подразделение по компетенции.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>Курирующее структурное подразделение в течение 3 рабочих дней после получения Уведомления от отдела прогнозирования доходов и методологии налогообложения перенаправляет его на бумажном носителе главному распорядителю.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Главные распорядители в случае необходимости в соответствии с </w:t>
      </w:r>
      <w:hyperlink r:id="rId106" w:anchor="P175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17.2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 в течение 3 рабочих дней после получения Уведомления направляют в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АО письменное обращение (по </w:t>
      </w:r>
      <w:hyperlink r:id="rId107" w:anchor="P464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форме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согласно приложению N 3 к Порядку) для внесения соответствующих изменений в сводную роспись и (или) предложения по внесению изменений в Закон о бюджете.</w:t>
      </w:r>
      <w:proofErr w:type="gramEnd"/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В случае направления средств в виде межбюджетных трансфертов местным бюджетам главные распорядители в течение 3 рабочих дней после утверждения нормативно-правовым актом Правительства Амурской области распределения между муниципальными образованиями направляют в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АО письменное обращение в соответствии с </w:t>
      </w:r>
      <w:hyperlink r:id="rId108" w:anchor="P267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33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 настоящего Порядка, с приложением бюджетных заявок на изменение ассигнований, сформированных в системе "АЦК-Планирование", и копии нормативного правового акта Правительства Амурской области.</w:t>
      </w:r>
      <w:proofErr w:type="gramEnd"/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27.12.2018 </w:t>
      </w:r>
      <w:hyperlink r:id="rId109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291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Курирующее структурное подразделение в течение 3 рабочих дней после обработки отделом сводного планирования областного бюджета бюджетных заявок на изменение ассигнований, сформированных в системе "АЦК-Планирование", до статуса "Обработка завершена" формирует и направляет Уведомление по </w:t>
      </w:r>
      <w:hyperlink r:id="rId110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форме</w:t>
        </w:r>
      </w:hyperlink>
      <w:r w:rsidRPr="00615871">
        <w:rPr>
          <w:rFonts w:ascii="Times New Roman" w:hAnsi="Times New Roman" w:cs="Times New Roman"/>
          <w:sz w:val="28"/>
          <w:szCs w:val="28"/>
        </w:rPr>
        <w:t>, утвержденной приказом Министерства финансов Российской Федерации от 29 ноября 2017 г. N 213н "Об утверждении формы Уведомления о предоставлении субсидии, субвенции, иного межбюджетного трансферта, имеющего целевое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5871">
        <w:rPr>
          <w:rFonts w:ascii="Times New Roman" w:hAnsi="Times New Roman" w:cs="Times New Roman"/>
          <w:sz w:val="28"/>
          <w:szCs w:val="28"/>
        </w:rPr>
        <w:t xml:space="preserve">назначение, и порядка его направления при предоставлении межбюджетных трансфертов, имеющих целевое назначение, из </w:t>
      </w:r>
      <w:r w:rsidRPr="00615871">
        <w:rPr>
          <w:rFonts w:ascii="Times New Roman" w:hAnsi="Times New Roman" w:cs="Times New Roman"/>
          <w:sz w:val="28"/>
          <w:szCs w:val="28"/>
        </w:rPr>
        <w:lastRenderedPageBreak/>
        <w:t>федерального бюджета", подписанное первым заместителем министра финансов области, заместителем министра финансов области, осуществляющим руководство работой соответствующего структурного подразделения, финансовому органу муниципального образования на бумажном носителе.</w:t>
      </w:r>
      <w:proofErr w:type="gramEnd"/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(в ред. приказов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10.01.2018 </w:t>
      </w:r>
      <w:hyperlink r:id="rId111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04</w:t>
        </w:r>
      </w:hyperlink>
      <w:r w:rsidRPr="00615871">
        <w:rPr>
          <w:rFonts w:ascii="Times New Roman" w:hAnsi="Times New Roman" w:cs="Times New Roman"/>
          <w:sz w:val="28"/>
          <w:szCs w:val="28"/>
        </w:rPr>
        <w:t xml:space="preserve">, от 27.12.2018 </w:t>
      </w:r>
      <w:hyperlink r:id="rId112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291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5871">
        <w:rPr>
          <w:rFonts w:ascii="Times New Roman" w:hAnsi="Times New Roman" w:cs="Times New Roman"/>
          <w:sz w:val="28"/>
          <w:szCs w:val="28"/>
        </w:rPr>
        <w:t>В случае принятия Закона о бюджете, а также внесения в него изменений в части увеличения (уменьшения) и (или) перераспределения ассигнований между муниципальными образованиями области курирующее структурное подразделение в течение 5 рабочих дней после вступления в силу данных законов формирует и направляет Уведомление, подписанное первым заместителем министра финансов области, заместителем министра финансов области, осуществляющим руководство работой соответствующего структурного подразделения, финансовому органу</w:t>
      </w:r>
      <w:proofErr w:type="gramEnd"/>
      <w:r w:rsidRPr="006158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FA36E4" w:rsidRPr="00615871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871"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 w:rsidRPr="00615871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615871">
        <w:rPr>
          <w:rFonts w:ascii="Times New Roman" w:hAnsi="Times New Roman" w:cs="Times New Roman"/>
          <w:sz w:val="28"/>
          <w:szCs w:val="28"/>
        </w:rPr>
        <w:t xml:space="preserve"> Амурской области от 10.01.2018 </w:t>
      </w:r>
      <w:hyperlink r:id="rId113" w:history="1">
        <w:r w:rsidRPr="0061587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N 04</w:t>
        </w:r>
      </w:hyperlink>
      <w:r w:rsidRPr="00615871">
        <w:rPr>
          <w:rFonts w:ascii="Times New Roman" w:hAnsi="Times New Roman" w:cs="Times New Roman"/>
          <w:sz w:val="28"/>
          <w:szCs w:val="28"/>
        </w:rPr>
        <w:t>)</w:t>
      </w:r>
    </w:p>
    <w:p w:rsidR="00FA36E4" w:rsidRDefault="00FA36E4" w:rsidP="00FA36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6E4" w:rsidRDefault="00FA36E4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1A6357">
      <w:pPr>
        <w:pStyle w:val="ConsPlusNormal"/>
        <w:ind w:left="6372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П</w:t>
      </w:r>
      <w:r w:rsidR="001A6357">
        <w:rPr>
          <w:rFonts w:ascii="Times New Roman" w:hAnsi="Times New Roman" w:cs="Times New Roman"/>
          <w:sz w:val="28"/>
          <w:szCs w:val="28"/>
        </w:rPr>
        <w:t>риложение №</w:t>
      </w:r>
      <w:r w:rsidRPr="00464C39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CB7321" w:rsidRDefault="00CB7321" w:rsidP="001A6357">
      <w:pPr>
        <w:pStyle w:val="ConsPlusNormal"/>
        <w:ind w:left="63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к Порядку</w:t>
      </w:r>
    </w:p>
    <w:p w:rsidR="001A6357" w:rsidRDefault="001A6357" w:rsidP="001A6357">
      <w:pPr>
        <w:pStyle w:val="ConsPlusNormal"/>
        <w:ind w:left="637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357" w:rsidRPr="001A6357" w:rsidRDefault="001A6357" w:rsidP="001A63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A6357"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 w:rsidRPr="001A6357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1A6357">
        <w:rPr>
          <w:rFonts w:ascii="Times New Roman" w:hAnsi="Times New Roman" w:cs="Times New Roman"/>
          <w:sz w:val="28"/>
          <w:szCs w:val="28"/>
        </w:rPr>
        <w:t xml:space="preserve"> Амурской области от 25.12.2019 </w:t>
      </w:r>
      <w:hyperlink r:id="rId114" w:history="1">
        <w:r w:rsidRPr="001A6357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1A6357">
        <w:rPr>
          <w:rFonts w:ascii="Times New Roman" w:hAnsi="Times New Roman" w:cs="Times New Roman"/>
          <w:sz w:val="28"/>
          <w:szCs w:val="28"/>
        </w:rPr>
        <w:t>269)</w:t>
      </w:r>
    </w:p>
    <w:p w:rsidR="00CB7321" w:rsidRPr="00464C39" w:rsidRDefault="00CB7321" w:rsidP="00CB732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1A635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7321">
        <w:rPr>
          <w:rFonts w:ascii="Times New Roman" w:hAnsi="Times New Roman" w:cs="Times New Roman"/>
          <w:sz w:val="28"/>
          <w:szCs w:val="28"/>
          <w:u w:val="single"/>
        </w:rPr>
        <w:t>Министерство финансов Амурской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A635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64C3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64C39">
        <w:rPr>
          <w:rFonts w:ascii="Times New Roman" w:hAnsi="Times New Roman" w:cs="Times New Roman"/>
          <w:sz w:val="28"/>
          <w:szCs w:val="28"/>
        </w:rPr>
        <w:t>тверждаю:</w:t>
      </w:r>
    </w:p>
    <w:p w:rsidR="00CB7321" w:rsidRPr="00464C39" w:rsidRDefault="001A6357" w:rsidP="00CB7321">
      <w:pPr>
        <w:pStyle w:val="ConsPlusNonformat"/>
        <w:ind w:left="495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B7321" w:rsidRPr="00464C39">
        <w:rPr>
          <w:rFonts w:ascii="Times New Roman" w:hAnsi="Times New Roman" w:cs="Times New Roman"/>
          <w:sz w:val="28"/>
          <w:szCs w:val="28"/>
        </w:rPr>
        <w:t>Министр финансов области</w:t>
      </w:r>
    </w:p>
    <w:p w:rsidR="00CB7321" w:rsidRPr="00464C39" w:rsidRDefault="001A6357" w:rsidP="00CB7321">
      <w:pPr>
        <w:pStyle w:val="ConsPlusNonformat"/>
        <w:ind w:left="495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B7321">
        <w:rPr>
          <w:rFonts w:ascii="Times New Roman" w:hAnsi="Times New Roman" w:cs="Times New Roman"/>
          <w:sz w:val="28"/>
          <w:szCs w:val="28"/>
        </w:rPr>
        <w:t>_____________________</w:t>
      </w:r>
    </w:p>
    <w:p w:rsidR="00CB7321" w:rsidRPr="00464C39" w:rsidRDefault="001A6357" w:rsidP="00CB7321">
      <w:pPr>
        <w:pStyle w:val="ConsPlusNonformat"/>
        <w:ind w:left="424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B7321" w:rsidRPr="00464C39">
        <w:rPr>
          <w:rFonts w:ascii="Times New Roman" w:hAnsi="Times New Roman" w:cs="Times New Roman"/>
          <w:sz w:val="28"/>
          <w:szCs w:val="28"/>
        </w:rPr>
        <w:t>(подпись)</w:t>
      </w:r>
    </w:p>
    <w:p w:rsidR="00CB7321" w:rsidRPr="00464C39" w:rsidRDefault="00CB7321" w:rsidP="00CB73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1A6357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P316"/>
      <w:bookmarkEnd w:id="12"/>
      <w:r w:rsidRPr="00464C39">
        <w:rPr>
          <w:rFonts w:ascii="Times New Roman" w:hAnsi="Times New Roman" w:cs="Times New Roman"/>
          <w:sz w:val="28"/>
          <w:szCs w:val="28"/>
        </w:rPr>
        <w:t>Сводная бюджетная роспись областного бюджета на 20__ год</w:t>
      </w:r>
    </w:p>
    <w:p w:rsidR="00CB7321" w:rsidRPr="00464C39" w:rsidRDefault="00CB7321" w:rsidP="001A6357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и плановый период 20__ и 20__ годов</w:t>
      </w:r>
    </w:p>
    <w:p w:rsidR="00CB7321" w:rsidRPr="00464C39" w:rsidRDefault="00CB7321" w:rsidP="00CB73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CB73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I. Роспись расходов областного бюджета на 20__ год и плановый период 20__ и</w:t>
      </w:r>
      <w:r w:rsidR="001A6357">
        <w:rPr>
          <w:rFonts w:ascii="Times New Roman" w:hAnsi="Times New Roman" w:cs="Times New Roman"/>
          <w:sz w:val="28"/>
          <w:szCs w:val="28"/>
        </w:rPr>
        <w:t xml:space="preserve"> </w:t>
      </w:r>
      <w:r w:rsidRPr="00464C39">
        <w:rPr>
          <w:rFonts w:ascii="Times New Roman" w:hAnsi="Times New Roman" w:cs="Times New Roman"/>
          <w:sz w:val="28"/>
          <w:szCs w:val="28"/>
        </w:rPr>
        <w:t>20__ годов</w:t>
      </w:r>
    </w:p>
    <w:p w:rsidR="00CB7321" w:rsidRPr="00464C39" w:rsidRDefault="00CB7321" w:rsidP="00CB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CB732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464C3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64C39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464C39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2"/>
        <w:gridCol w:w="666"/>
        <w:gridCol w:w="832"/>
        <w:gridCol w:w="812"/>
        <w:gridCol w:w="670"/>
        <w:gridCol w:w="1595"/>
        <w:gridCol w:w="1642"/>
        <w:gridCol w:w="1642"/>
      </w:tblGrid>
      <w:tr w:rsidR="00CB7321" w:rsidRPr="00464C39" w:rsidTr="001A6357">
        <w:tc>
          <w:tcPr>
            <w:tcW w:w="974" w:type="pct"/>
          </w:tcPr>
          <w:p w:rsidR="00CB7321" w:rsidRPr="00464C39" w:rsidRDefault="00CB7321" w:rsidP="001A6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341" w:type="pct"/>
          </w:tcPr>
          <w:p w:rsidR="00CB7321" w:rsidRPr="00464C39" w:rsidRDefault="00CB7321" w:rsidP="001A6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КВСР</w:t>
            </w:r>
          </w:p>
        </w:tc>
        <w:tc>
          <w:tcPr>
            <w:tcW w:w="426" w:type="pct"/>
          </w:tcPr>
          <w:p w:rsidR="00CB7321" w:rsidRPr="00464C39" w:rsidRDefault="00CB7321" w:rsidP="001A6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КФСР</w:t>
            </w:r>
          </w:p>
        </w:tc>
        <w:tc>
          <w:tcPr>
            <w:tcW w:w="416" w:type="pct"/>
          </w:tcPr>
          <w:p w:rsidR="00CB7321" w:rsidRPr="00464C39" w:rsidRDefault="00CB7321" w:rsidP="001A6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КЦСР</w:t>
            </w:r>
          </w:p>
        </w:tc>
        <w:tc>
          <w:tcPr>
            <w:tcW w:w="343" w:type="pct"/>
          </w:tcPr>
          <w:p w:rsidR="00CB7321" w:rsidRPr="00464C39" w:rsidRDefault="00CB7321" w:rsidP="001A6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КВР</w:t>
            </w:r>
          </w:p>
        </w:tc>
        <w:tc>
          <w:tcPr>
            <w:tcW w:w="817" w:type="pct"/>
          </w:tcPr>
          <w:p w:rsidR="00CB7321" w:rsidRPr="00464C39" w:rsidRDefault="00CB7321" w:rsidP="001A6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Бюджетные</w:t>
            </w:r>
            <w:proofErr w:type="gramEnd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ассигно</w:t>
            </w:r>
            <w:r w:rsidR="001A63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 xml:space="preserve"> на 20__ год</w:t>
            </w:r>
          </w:p>
        </w:tc>
        <w:tc>
          <w:tcPr>
            <w:tcW w:w="841" w:type="pct"/>
          </w:tcPr>
          <w:p w:rsidR="00CB7321" w:rsidRPr="00464C39" w:rsidRDefault="00CB7321" w:rsidP="001A6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Бюджетные</w:t>
            </w:r>
            <w:proofErr w:type="gramEnd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ассигно</w:t>
            </w:r>
            <w:r w:rsidR="001A63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 xml:space="preserve"> на 20__ год</w:t>
            </w:r>
          </w:p>
        </w:tc>
        <w:tc>
          <w:tcPr>
            <w:tcW w:w="841" w:type="pct"/>
          </w:tcPr>
          <w:p w:rsidR="00CB7321" w:rsidRPr="00464C39" w:rsidRDefault="00CB7321" w:rsidP="001A6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Бюджетные</w:t>
            </w:r>
            <w:proofErr w:type="gramEnd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ассигно</w:t>
            </w:r>
            <w:r w:rsidR="001A63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 xml:space="preserve"> на 20__ год</w:t>
            </w:r>
          </w:p>
        </w:tc>
      </w:tr>
      <w:tr w:rsidR="00CB7321" w:rsidRPr="00464C39" w:rsidTr="001A6357">
        <w:tc>
          <w:tcPr>
            <w:tcW w:w="974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321" w:rsidRPr="00464C39" w:rsidTr="001A6357">
        <w:tc>
          <w:tcPr>
            <w:tcW w:w="974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321" w:rsidRPr="00464C39" w:rsidTr="001A6357">
        <w:tc>
          <w:tcPr>
            <w:tcW w:w="974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321" w:rsidRPr="00464C39" w:rsidTr="001A6357">
        <w:tc>
          <w:tcPr>
            <w:tcW w:w="974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41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7321" w:rsidRPr="00464C39" w:rsidRDefault="00CB7321" w:rsidP="00CB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1A6357" w:rsidP="00CB73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Роспись </w:t>
      </w:r>
      <w:r w:rsidR="00CB7321" w:rsidRPr="00464C39">
        <w:rPr>
          <w:rFonts w:ascii="Times New Roman" w:hAnsi="Times New Roman" w:cs="Times New Roman"/>
          <w:sz w:val="28"/>
          <w:szCs w:val="28"/>
        </w:rPr>
        <w:t>источников внутреннего  финансирования дефицита  областного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7321" w:rsidRPr="00464C39">
        <w:rPr>
          <w:rFonts w:ascii="Times New Roman" w:hAnsi="Times New Roman" w:cs="Times New Roman"/>
          <w:sz w:val="28"/>
          <w:szCs w:val="28"/>
        </w:rPr>
        <w:t>бюджета на 20__ год и плановый период 20__ и 20__ годов</w:t>
      </w:r>
    </w:p>
    <w:p w:rsidR="00CB7321" w:rsidRPr="00464C39" w:rsidRDefault="00CB7321" w:rsidP="00CB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1A635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="001A635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A6357">
        <w:rPr>
          <w:rFonts w:ascii="Times New Roman" w:hAnsi="Times New Roman" w:cs="Times New Roman"/>
          <w:sz w:val="28"/>
          <w:szCs w:val="28"/>
        </w:rPr>
        <w:t>.</w:t>
      </w:r>
      <w:r w:rsidRPr="00464C3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64C39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464C39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6"/>
        <w:gridCol w:w="1962"/>
        <w:gridCol w:w="1960"/>
        <w:gridCol w:w="2005"/>
        <w:gridCol w:w="2048"/>
      </w:tblGrid>
      <w:tr w:rsidR="00CB7321" w:rsidRPr="00464C39" w:rsidTr="001A6357">
        <w:tc>
          <w:tcPr>
            <w:tcW w:w="915" w:type="pct"/>
          </w:tcPr>
          <w:p w:rsidR="00CB7321" w:rsidRPr="00464C39" w:rsidRDefault="00CB7321" w:rsidP="001A6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1005" w:type="pct"/>
          </w:tcPr>
          <w:p w:rsidR="00CB7321" w:rsidRPr="00464C39" w:rsidRDefault="00CB7321" w:rsidP="001A6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004" w:type="pct"/>
          </w:tcPr>
          <w:p w:rsidR="00CB7321" w:rsidRPr="00464C39" w:rsidRDefault="00CB7321" w:rsidP="001A6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Бюджетные</w:t>
            </w:r>
            <w:proofErr w:type="gramEnd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назначение на 20__ год</w:t>
            </w:r>
          </w:p>
        </w:tc>
        <w:tc>
          <w:tcPr>
            <w:tcW w:w="1027" w:type="pct"/>
          </w:tcPr>
          <w:p w:rsidR="00CB7321" w:rsidRPr="00464C39" w:rsidRDefault="00CB7321" w:rsidP="001A6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Бюджетные</w:t>
            </w:r>
            <w:proofErr w:type="gramEnd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назначение на 20__ год</w:t>
            </w:r>
          </w:p>
        </w:tc>
        <w:tc>
          <w:tcPr>
            <w:tcW w:w="1049" w:type="pct"/>
          </w:tcPr>
          <w:p w:rsidR="00CB7321" w:rsidRPr="00464C39" w:rsidRDefault="00CB7321" w:rsidP="001A635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Бюджетные</w:t>
            </w:r>
            <w:proofErr w:type="gramEnd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назначение на 20__ год</w:t>
            </w:r>
          </w:p>
        </w:tc>
      </w:tr>
      <w:tr w:rsidR="00CB7321" w:rsidRPr="00464C39" w:rsidTr="001A6357">
        <w:tc>
          <w:tcPr>
            <w:tcW w:w="915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5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321" w:rsidRPr="00464C39" w:rsidTr="001A6357">
        <w:tc>
          <w:tcPr>
            <w:tcW w:w="915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5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321" w:rsidRPr="00464C39" w:rsidTr="001A6357">
        <w:tc>
          <w:tcPr>
            <w:tcW w:w="915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5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321" w:rsidRPr="00464C39" w:rsidTr="001A6357">
        <w:tc>
          <w:tcPr>
            <w:tcW w:w="915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5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pct"/>
          </w:tcPr>
          <w:p w:rsidR="00CB7321" w:rsidRPr="00464C39" w:rsidRDefault="00CB7321" w:rsidP="00CB732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7321" w:rsidRPr="00464C39" w:rsidRDefault="00CB7321" w:rsidP="00CB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CB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1A6357" w:rsidP="001A6357">
      <w:pPr>
        <w:pStyle w:val="ConsPlusNormal"/>
        <w:ind w:left="6372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B7321" w:rsidRPr="00464C39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B7321" w:rsidRPr="00464C39" w:rsidRDefault="00CB7321" w:rsidP="001A6357">
      <w:pPr>
        <w:pStyle w:val="ConsPlusNormal"/>
        <w:ind w:left="63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к Порядку</w:t>
      </w:r>
    </w:p>
    <w:p w:rsidR="00CB7321" w:rsidRPr="00464C39" w:rsidRDefault="00CB7321" w:rsidP="00CB73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6357" w:rsidRPr="001A6357" w:rsidRDefault="001A6357" w:rsidP="001A63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A6357"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 w:rsidRPr="001A6357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1A6357">
        <w:rPr>
          <w:rFonts w:ascii="Times New Roman" w:hAnsi="Times New Roman" w:cs="Times New Roman"/>
          <w:sz w:val="28"/>
          <w:szCs w:val="28"/>
        </w:rPr>
        <w:t xml:space="preserve"> Амурской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6357">
        <w:rPr>
          <w:rFonts w:ascii="Times New Roman" w:hAnsi="Times New Roman" w:cs="Times New Roman"/>
          <w:sz w:val="28"/>
          <w:szCs w:val="28"/>
        </w:rPr>
        <w:t xml:space="preserve">от 23.12.2013 </w:t>
      </w:r>
      <w:hyperlink r:id="rId115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1A6357">
          <w:rPr>
            <w:rFonts w:ascii="Times New Roman" w:hAnsi="Times New Roman" w:cs="Times New Roman"/>
            <w:sz w:val="28"/>
            <w:szCs w:val="28"/>
          </w:rPr>
          <w:t xml:space="preserve"> 276</w:t>
        </w:r>
      </w:hyperlink>
      <w:r w:rsidRPr="001A6357">
        <w:rPr>
          <w:rFonts w:ascii="Times New Roman" w:hAnsi="Times New Roman" w:cs="Times New Roman"/>
          <w:sz w:val="28"/>
          <w:szCs w:val="28"/>
        </w:rPr>
        <w:t>)</w:t>
      </w:r>
    </w:p>
    <w:p w:rsidR="00CB7321" w:rsidRPr="00464C39" w:rsidRDefault="00CB7321" w:rsidP="00CB732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E5944">
        <w:rPr>
          <w:rFonts w:ascii="Times New Roman" w:hAnsi="Times New Roman" w:cs="Times New Roman"/>
          <w:sz w:val="28"/>
          <w:szCs w:val="28"/>
          <w:u w:val="single"/>
        </w:rPr>
        <w:t>Министерство финансов Амурской области</w:t>
      </w:r>
      <w:proofErr w:type="gramStart"/>
      <w:r w:rsidRPr="00FE5944">
        <w:rPr>
          <w:rFonts w:ascii="Times New Roman" w:hAnsi="Times New Roman" w:cs="Times New Roman"/>
          <w:sz w:val="28"/>
          <w:szCs w:val="28"/>
        </w:rPr>
        <w:t xml:space="preserve">     </w:t>
      </w:r>
      <w:r w:rsidR="001A6357" w:rsidRPr="00FE594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E5944" w:rsidRPr="00FE5944">
        <w:rPr>
          <w:rFonts w:ascii="Times New Roman" w:hAnsi="Times New Roman" w:cs="Times New Roman"/>
          <w:sz w:val="28"/>
          <w:szCs w:val="28"/>
        </w:rPr>
        <w:t xml:space="preserve">    </w:t>
      </w:r>
      <w:r w:rsidR="00FE594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A635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1A6357">
        <w:rPr>
          <w:rFonts w:ascii="Times New Roman" w:hAnsi="Times New Roman" w:cs="Times New Roman"/>
          <w:sz w:val="28"/>
          <w:szCs w:val="28"/>
        </w:rPr>
        <w:t>тверждаю:</w:t>
      </w:r>
    </w:p>
    <w:p w:rsidR="00CB7321" w:rsidRPr="00464C39" w:rsidRDefault="00CB7321" w:rsidP="00FE5944">
      <w:pPr>
        <w:pStyle w:val="ConsPlusNonformat"/>
        <w:ind w:left="283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____________</w:t>
      </w:r>
    </w:p>
    <w:p w:rsidR="00CB7321" w:rsidRPr="00464C39" w:rsidRDefault="00CB7321" w:rsidP="00CB73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944" w:rsidRDefault="00CB7321" w:rsidP="00FE59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408"/>
      <w:bookmarkEnd w:id="13"/>
      <w:r w:rsidRPr="00464C39">
        <w:rPr>
          <w:rFonts w:ascii="Times New Roman" w:hAnsi="Times New Roman" w:cs="Times New Roman"/>
          <w:sz w:val="28"/>
          <w:szCs w:val="28"/>
        </w:rPr>
        <w:t>Лимиты бюджетных обязательств на 20__ год</w:t>
      </w:r>
      <w:r w:rsidR="00FE5944">
        <w:rPr>
          <w:rFonts w:ascii="Times New Roman" w:hAnsi="Times New Roman" w:cs="Times New Roman"/>
          <w:sz w:val="28"/>
          <w:szCs w:val="28"/>
        </w:rPr>
        <w:t xml:space="preserve"> и</w:t>
      </w:r>
      <w:r w:rsidRPr="00464C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321" w:rsidRPr="00464C39" w:rsidRDefault="00CB7321" w:rsidP="00FE59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плановый период 20__ и 20__ годов</w:t>
      </w:r>
    </w:p>
    <w:p w:rsidR="00CB7321" w:rsidRPr="00464C39" w:rsidRDefault="00CB7321" w:rsidP="00CB732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CB7321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718"/>
        <w:gridCol w:w="847"/>
        <w:gridCol w:w="830"/>
        <w:gridCol w:w="634"/>
        <w:gridCol w:w="1609"/>
        <w:gridCol w:w="1609"/>
        <w:gridCol w:w="1609"/>
      </w:tblGrid>
      <w:tr w:rsidR="00CB7321" w:rsidRPr="00464C39" w:rsidTr="00FE5944">
        <w:tc>
          <w:tcPr>
            <w:tcW w:w="976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Наименование ГРБС</w:t>
            </w:r>
          </w:p>
        </w:tc>
        <w:tc>
          <w:tcPr>
            <w:tcW w:w="368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КВСР</w:t>
            </w:r>
          </w:p>
        </w:tc>
        <w:tc>
          <w:tcPr>
            <w:tcW w:w="434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КФСР</w:t>
            </w:r>
          </w:p>
        </w:tc>
        <w:tc>
          <w:tcPr>
            <w:tcW w:w="425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КЦСР</w:t>
            </w:r>
          </w:p>
        </w:tc>
        <w:tc>
          <w:tcPr>
            <w:tcW w:w="325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КВР</w:t>
            </w: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Лимиты бюджетных обязательств на 20__ год</w:t>
            </w: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Лимиты бюджетных обязательств на 20__ год</w:t>
            </w: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Лимиты бюджетных обязательств на 20__ год</w:t>
            </w:r>
          </w:p>
        </w:tc>
      </w:tr>
      <w:tr w:rsidR="00CB7321" w:rsidRPr="00464C39" w:rsidTr="00FE5944">
        <w:tc>
          <w:tcPr>
            <w:tcW w:w="976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321" w:rsidRPr="00464C39" w:rsidTr="00FE5944">
        <w:tc>
          <w:tcPr>
            <w:tcW w:w="976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321" w:rsidRPr="00464C39" w:rsidTr="00FE5944">
        <w:tc>
          <w:tcPr>
            <w:tcW w:w="976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321" w:rsidRPr="00464C39" w:rsidTr="00FE5944">
        <w:tc>
          <w:tcPr>
            <w:tcW w:w="976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68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" w:type="pct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7321" w:rsidRPr="00464C39" w:rsidRDefault="00CB7321" w:rsidP="00CB73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CB7321" w:rsidRPr="00464C39" w:rsidSect="00CB7321">
          <w:headerReference w:type="default" r:id="rId116"/>
          <w:pgSz w:w="11905" w:h="16838"/>
          <w:pgMar w:top="1134" w:right="567" w:bottom="1134" w:left="1701" w:header="0" w:footer="0" w:gutter="0"/>
          <w:cols w:space="720"/>
        </w:sectPr>
      </w:pPr>
    </w:p>
    <w:p w:rsidR="00CB7321" w:rsidRPr="00464C39" w:rsidRDefault="00CB7321" w:rsidP="00FE5944">
      <w:pPr>
        <w:pStyle w:val="ConsPlusNormal"/>
        <w:ind w:left="6372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E5944">
        <w:rPr>
          <w:rFonts w:ascii="Times New Roman" w:hAnsi="Times New Roman" w:cs="Times New Roman"/>
          <w:sz w:val="28"/>
          <w:szCs w:val="28"/>
        </w:rPr>
        <w:t>№</w:t>
      </w:r>
      <w:r w:rsidRPr="00464C39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CB7321" w:rsidRPr="00464C39" w:rsidRDefault="00CB7321" w:rsidP="00FE5944">
      <w:pPr>
        <w:pStyle w:val="ConsPlusNormal"/>
        <w:ind w:left="63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к Порядку</w:t>
      </w:r>
    </w:p>
    <w:p w:rsidR="00CB7321" w:rsidRPr="00464C39" w:rsidRDefault="00CB7321" w:rsidP="00CB73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E5944" w:rsidRPr="00FE5944" w:rsidRDefault="00FE5944" w:rsidP="00FE594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5944"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 w:rsidRPr="00FE5944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FE5944">
        <w:rPr>
          <w:rFonts w:ascii="Times New Roman" w:hAnsi="Times New Roman" w:cs="Times New Roman"/>
          <w:sz w:val="28"/>
          <w:szCs w:val="28"/>
        </w:rPr>
        <w:t xml:space="preserve"> Амурской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5944">
        <w:rPr>
          <w:rFonts w:ascii="Times New Roman" w:hAnsi="Times New Roman" w:cs="Times New Roman"/>
          <w:sz w:val="28"/>
          <w:szCs w:val="28"/>
        </w:rPr>
        <w:t xml:space="preserve">от 27.12.2016 </w:t>
      </w:r>
      <w:hyperlink r:id="rId117" w:history="1">
        <w:r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FE5944">
          <w:rPr>
            <w:rFonts w:ascii="Times New Roman" w:hAnsi="Times New Roman" w:cs="Times New Roman"/>
            <w:sz w:val="28"/>
            <w:szCs w:val="28"/>
          </w:rPr>
          <w:t>313</w:t>
        </w:r>
      </w:hyperlink>
      <w:r w:rsidRPr="00FE5944">
        <w:rPr>
          <w:rFonts w:ascii="Times New Roman" w:hAnsi="Times New Roman" w:cs="Times New Roman"/>
          <w:sz w:val="28"/>
          <w:szCs w:val="28"/>
        </w:rPr>
        <w:t>)</w:t>
      </w:r>
    </w:p>
    <w:p w:rsidR="00CB7321" w:rsidRPr="00464C39" w:rsidRDefault="00CB7321" w:rsidP="00CB732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┌──                      ───┐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464"/>
      <w:bookmarkEnd w:id="14"/>
      <w:r w:rsidRPr="00464C39">
        <w:rPr>
          <w:rFonts w:ascii="Times New Roman" w:hAnsi="Times New Roman" w:cs="Times New Roman"/>
          <w:sz w:val="28"/>
          <w:szCs w:val="28"/>
        </w:rPr>
        <w:t>│       угловой штамп       │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│                           │</w:t>
      </w:r>
    </w:p>
    <w:p w:rsidR="00CB7321" w:rsidRPr="00464C39" w:rsidRDefault="00CB7321" w:rsidP="00FE5944">
      <w:pPr>
        <w:pStyle w:val="ConsPlusNonformat"/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Министерство финансов</w:t>
      </w:r>
    </w:p>
    <w:p w:rsidR="00CB7321" w:rsidRPr="00464C39" w:rsidRDefault="00CB7321" w:rsidP="00FE5944">
      <w:pPr>
        <w:pStyle w:val="ConsPlusNonformat"/>
        <w:ind w:left="2832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Амурской области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E594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4C39">
        <w:rPr>
          <w:rFonts w:ascii="Times New Roman" w:hAnsi="Times New Roman" w:cs="Times New Roman"/>
          <w:sz w:val="28"/>
          <w:szCs w:val="28"/>
        </w:rPr>
        <w:t>(наименование главного распорядителя средств областного бюджета, главного</w:t>
      </w:r>
      <w:proofErr w:type="gramEnd"/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администратора источников финансирования областного бюджета)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464C39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E594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4C39">
        <w:rPr>
          <w:rFonts w:ascii="Times New Roman" w:hAnsi="Times New Roman" w:cs="Times New Roman"/>
          <w:sz w:val="28"/>
          <w:szCs w:val="28"/>
        </w:rPr>
        <w:t>(указывается причина внесения изменений в сводную роспись, подтверждаемая</w:t>
      </w:r>
      <w:proofErr w:type="gramEnd"/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соответствующими расчетами)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просит внести изменения в сводную бюджетную роспись (бюджетную роспись)  по</w:t>
      </w:r>
      <w:r w:rsidR="00FE5944">
        <w:rPr>
          <w:rFonts w:ascii="Times New Roman" w:hAnsi="Times New Roman" w:cs="Times New Roman"/>
          <w:sz w:val="28"/>
          <w:szCs w:val="28"/>
        </w:rPr>
        <w:t xml:space="preserve"> </w:t>
      </w:r>
      <w:r w:rsidRPr="00464C39">
        <w:rPr>
          <w:rFonts w:ascii="Times New Roman" w:hAnsi="Times New Roman" w:cs="Times New Roman"/>
          <w:sz w:val="28"/>
          <w:szCs w:val="28"/>
        </w:rPr>
        <w:t>коду вида изменений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E5944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(код и наименование вида изменений)</w:t>
      </w:r>
    </w:p>
    <w:p w:rsidR="00CB7321" w:rsidRPr="00464C39" w:rsidRDefault="00CB7321" w:rsidP="00FE59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на основании ______________________________________________________________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Pr="00464C39">
        <w:rPr>
          <w:rFonts w:ascii="Times New Roman" w:hAnsi="Times New Roman" w:cs="Times New Roman"/>
          <w:sz w:val="28"/>
          <w:szCs w:val="28"/>
        </w:rPr>
        <w:t>(сводных бюджетных (бюджетных) заявок, изменения плана</w:t>
      </w:r>
      <w:proofErr w:type="gramEnd"/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по источникам от ____________ </w:t>
      </w:r>
      <w:r w:rsidR="00FE5944">
        <w:rPr>
          <w:rFonts w:ascii="Times New Roman" w:hAnsi="Times New Roman" w:cs="Times New Roman"/>
          <w:sz w:val="28"/>
          <w:szCs w:val="28"/>
        </w:rPr>
        <w:t>№</w:t>
      </w:r>
      <w:proofErr w:type="gramStart"/>
      <w:r w:rsidRPr="00464C39">
        <w:rPr>
          <w:rFonts w:ascii="Times New Roman" w:hAnsi="Times New Roman" w:cs="Times New Roman"/>
          <w:sz w:val="28"/>
          <w:szCs w:val="28"/>
        </w:rPr>
        <w:t xml:space="preserve">  )</w:t>
      </w:r>
      <w:proofErr w:type="gramEnd"/>
    </w:p>
    <w:p w:rsidR="00CB7321" w:rsidRPr="00464C39" w:rsidRDefault="00CB7321" w:rsidP="00FE59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связанных с _______________________________________________________________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464C39">
        <w:rPr>
          <w:rFonts w:ascii="Times New Roman" w:hAnsi="Times New Roman" w:cs="Times New Roman"/>
          <w:sz w:val="28"/>
          <w:szCs w:val="28"/>
        </w:rPr>
        <w:t>(указываются причины внесения изменений в сводную бюджетную</w:t>
      </w:r>
      <w:proofErr w:type="gramEnd"/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роспись (бюджетную роспись))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Обязуемся   не  допускать  образования  кредиторской  задолженности  </w:t>
      </w:r>
      <w:proofErr w:type="gramStart"/>
      <w:r w:rsidRPr="00464C39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уменьшаемым расходам.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Приложение: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CB7321" w:rsidRPr="00464C39" w:rsidRDefault="00CB7321" w:rsidP="00CB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CB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Default="00CB7321" w:rsidP="00CB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944" w:rsidRDefault="00FE5944" w:rsidP="00CB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944" w:rsidRDefault="00FE5944" w:rsidP="00CB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944" w:rsidRDefault="00FE5944" w:rsidP="00CB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944" w:rsidRPr="00464C39" w:rsidRDefault="00FE5944" w:rsidP="00CB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CB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CB73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rmal"/>
        <w:ind w:left="6372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E5944">
        <w:rPr>
          <w:rFonts w:ascii="Times New Roman" w:hAnsi="Times New Roman" w:cs="Times New Roman"/>
          <w:sz w:val="28"/>
          <w:szCs w:val="28"/>
        </w:rPr>
        <w:t>№</w:t>
      </w:r>
      <w:r w:rsidRPr="00464C39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CB7321" w:rsidRPr="00464C39" w:rsidRDefault="00CB7321" w:rsidP="00FE5944">
      <w:pPr>
        <w:pStyle w:val="ConsPlusNormal"/>
        <w:ind w:left="63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к Порядку</w:t>
      </w:r>
    </w:p>
    <w:p w:rsidR="00CB7321" w:rsidRPr="00464C39" w:rsidRDefault="00CB7321" w:rsidP="00CB73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E5944" w:rsidRPr="00FE5944" w:rsidRDefault="00FE5944" w:rsidP="00FE594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E5944">
        <w:rPr>
          <w:rFonts w:ascii="Times New Roman" w:hAnsi="Times New Roman" w:cs="Times New Roman"/>
          <w:sz w:val="28"/>
          <w:szCs w:val="28"/>
        </w:rPr>
        <w:t xml:space="preserve">(в ред. приказа </w:t>
      </w:r>
      <w:proofErr w:type="spellStart"/>
      <w:r w:rsidRPr="00FE5944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FE5944">
        <w:rPr>
          <w:rFonts w:ascii="Times New Roman" w:hAnsi="Times New Roman" w:cs="Times New Roman"/>
          <w:sz w:val="28"/>
          <w:szCs w:val="28"/>
        </w:rPr>
        <w:t xml:space="preserve"> Амурской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5944">
        <w:rPr>
          <w:rFonts w:ascii="Times New Roman" w:hAnsi="Times New Roman" w:cs="Times New Roman"/>
          <w:sz w:val="28"/>
          <w:szCs w:val="28"/>
        </w:rPr>
        <w:t xml:space="preserve">от 17.12.2015 </w:t>
      </w:r>
      <w:hyperlink r:id="rId118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FE5944">
          <w:rPr>
            <w:rFonts w:ascii="Times New Roman" w:hAnsi="Times New Roman" w:cs="Times New Roman"/>
            <w:sz w:val="28"/>
            <w:szCs w:val="28"/>
          </w:rPr>
          <w:t xml:space="preserve"> 292</w:t>
        </w:r>
      </w:hyperlink>
      <w:r w:rsidRPr="00FE5944">
        <w:rPr>
          <w:rFonts w:ascii="Times New Roman" w:hAnsi="Times New Roman" w:cs="Times New Roman"/>
          <w:sz w:val="28"/>
          <w:szCs w:val="28"/>
        </w:rPr>
        <w:t>)</w:t>
      </w:r>
    </w:p>
    <w:p w:rsidR="00CB7321" w:rsidRPr="00464C39" w:rsidRDefault="00CB7321" w:rsidP="00FE59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P504"/>
      <w:bookmarkEnd w:id="15"/>
      <w:r w:rsidRPr="00464C39">
        <w:rPr>
          <w:rFonts w:ascii="Times New Roman" w:hAnsi="Times New Roman" w:cs="Times New Roman"/>
          <w:sz w:val="28"/>
          <w:szCs w:val="28"/>
        </w:rPr>
        <w:t>Приемопередаточная ведомость</w:t>
      </w:r>
      <w:r w:rsidR="00FE5944">
        <w:rPr>
          <w:rFonts w:ascii="Times New Roman" w:hAnsi="Times New Roman" w:cs="Times New Roman"/>
          <w:sz w:val="28"/>
          <w:szCs w:val="28"/>
        </w:rPr>
        <w:t xml:space="preserve"> </w:t>
      </w:r>
      <w:r w:rsidRPr="00464C39">
        <w:rPr>
          <w:rFonts w:ascii="Times New Roman" w:hAnsi="Times New Roman" w:cs="Times New Roman"/>
          <w:sz w:val="28"/>
          <w:szCs w:val="28"/>
        </w:rPr>
        <w:t>бюджетных ассигнований</w:t>
      </w:r>
    </w:p>
    <w:p w:rsidR="00CB7321" w:rsidRPr="00464C39" w:rsidRDefault="00FE5944" w:rsidP="00FE594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«__» </w:t>
      </w:r>
      <w:r w:rsidR="00CB7321" w:rsidRPr="00464C39">
        <w:rPr>
          <w:rFonts w:ascii="Times New Roman" w:hAnsi="Times New Roman" w:cs="Times New Roman"/>
          <w:sz w:val="28"/>
          <w:szCs w:val="28"/>
        </w:rPr>
        <w:t>_____________ 20__ г.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Главный распорядитель средств областного бюджета, принимающий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E594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Главный распорядитель средств областного бюджета, передающий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E594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Единица измерения: руб. (с точностью до второго десятичного знака)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Основание для передачи показателей ________________________________________</w:t>
      </w:r>
    </w:p>
    <w:p w:rsidR="00CB7321" w:rsidRPr="00464C39" w:rsidRDefault="00CB7321" w:rsidP="00FE59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67"/>
        <w:gridCol w:w="4143"/>
        <w:gridCol w:w="1952"/>
      </w:tblGrid>
      <w:tr w:rsidR="00CB7321" w:rsidRPr="00464C39" w:rsidTr="00FE5944">
        <w:tc>
          <w:tcPr>
            <w:tcW w:w="1878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 xml:space="preserve">Коды бюджетной классификации Российской Федерации и Амурской области, передаваемые учреждением (код главы, </w:t>
            </w:r>
            <w:proofErr w:type="spellStart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  <w:proofErr w:type="spellEnd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, ЦСР, ВР)</w:t>
            </w:r>
          </w:p>
        </w:tc>
        <w:tc>
          <w:tcPr>
            <w:tcW w:w="2122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 xml:space="preserve">Коды бюджетной классификации Российской Федерации и Амурской области, принимаемые учреждением к учету (код главы, </w:t>
            </w:r>
            <w:proofErr w:type="spellStart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Рз</w:t>
            </w:r>
            <w:proofErr w:type="spellEnd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, ЦСР, ВР)</w:t>
            </w:r>
          </w:p>
        </w:tc>
        <w:tc>
          <w:tcPr>
            <w:tcW w:w="1000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</w:t>
            </w:r>
          </w:p>
        </w:tc>
      </w:tr>
      <w:tr w:rsidR="00CB7321" w:rsidRPr="00464C39" w:rsidTr="00FE5944">
        <w:tc>
          <w:tcPr>
            <w:tcW w:w="1878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2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0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B7321" w:rsidRPr="00464C39" w:rsidTr="00FE5944">
        <w:tc>
          <w:tcPr>
            <w:tcW w:w="1878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321" w:rsidRPr="00464C39" w:rsidTr="00FE5944">
        <w:tc>
          <w:tcPr>
            <w:tcW w:w="1878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2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7321" w:rsidRPr="00464C39" w:rsidTr="00FE5944">
        <w:tc>
          <w:tcPr>
            <w:tcW w:w="4000" w:type="pct"/>
            <w:gridSpan w:val="2"/>
          </w:tcPr>
          <w:p w:rsidR="00CB7321" w:rsidRPr="00464C39" w:rsidRDefault="00CB7321" w:rsidP="00FE59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64C3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000" w:type="pct"/>
          </w:tcPr>
          <w:p w:rsidR="00CB7321" w:rsidRPr="00464C39" w:rsidRDefault="00CB7321" w:rsidP="00FE59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7321" w:rsidRPr="00464C39" w:rsidRDefault="00CB7321" w:rsidP="00FE59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Передающая сторона: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Руководитель                    _____________   _______________________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(уполномоченное лицо)             (подпись)      (расшифровка подписи)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Главный бухгалтер               _____________   _______________________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(уполномоченное лицо)             (подпись)      (расшифровка подписи)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FE5944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«__»</w:t>
      </w:r>
      <w:r w:rsidR="00CB7321" w:rsidRPr="00464C39">
        <w:rPr>
          <w:rFonts w:ascii="Times New Roman" w:hAnsi="Times New Roman" w:cs="Times New Roman"/>
          <w:sz w:val="28"/>
          <w:szCs w:val="28"/>
        </w:rPr>
        <w:t xml:space="preserve"> _____________ 20__ г.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Принимающая сторона: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Руководитель                    _____________   _______________________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(уполномоченное лицо)             (подпись)      (расшифровка подписи)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Главный бухгалтер               _____________   _______________________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(уполномоченное лицо)             (подпись)      (расшифровка подписи)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E5944" w:rsidRDefault="00FE5944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«__»</w:t>
      </w:r>
      <w:r w:rsidR="00CB7321" w:rsidRPr="00464C39">
        <w:rPr>
          <w:rFonts w:ascii="Times New Roman" w:hAnsi="Times New Roman" w:cs="Times New Roman"/>
          <w:sz w:val="28"/>
          <w:szCs w:val="28"/>
        </w:rPr>
        <w:t xml:space="preserve"> _____________ 20__ г.</w:t>
      </w:r>
    </w:p>
    <w:p w:rsidR="00FE5944" w:rsidRDefault="00FE59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B7321" w:rsidRPr="00464C39" w:rsidRDefault="00CB7321" w:rsidP="00051007">
      <w:pPr>
        <w:pStyle w:val="ConsPlusNormal"/>
        <w:ind w:left="708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51007">
        <w:rPr>
          <w:rFonts w:ascii="Times New Roman" w:hAnsi="Times New Roman" w:cs="Times New Roman"/>
          <w:sz w:val="28"/>
          <w:szCs w:val="28"/>
        </w:rPr>
        <w:t>№</w:t>
      </w:r>
      <w:r w:rsidRPr="00464C39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B7321" w:rsidRPr="00464C39" w:rsidRDefault="00CB7321" w:rsidP="00051007">
      <w:pPr>
        <w:pStyle w:val="ConsPlusNormal"/>
        <w:ind w:left="7080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к Порядку</w:t>
      </w:r>
    </w:p>
    <w:p w:rsidR="00CB7321" w:rsidRPr="00464C39" w:rsidRDefault="00CB7321" w:rsidP="00FE594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Расчет экономии</w:t>
      </w:r>
    </w:p>
    <w:p w:rsidR="00CB7321" w:rsidRPr="00464C39" w:rsidRDefault="00CB7321" w:rsidP="00FE594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Исключен. - Приказ </w:t>
      </w:r>
      <w:proofErr w:type="spellStart"/>
      <w:r w:rsidRPr="00464C39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464C39">
        <w:rPr>
          <w:rFonts w:ascii="Times New Roman" w:hAnsi="Times New Roman" w:cs="Times New Roman"/>
          <w:sz w:val="28"/>
          <w:szCs w:val="28"/>
        </w:rPr>
        <w:t xml:space="preserve"> Амурской области от 17.12.2015 </w:t>
      </w:r>
      <w:hyperlink r:id="rId119" w:history="1">
        <w:r w:rsidR="00051007">
          <w:rPr>
            <w:rFonts w:ascii="Times New Roman" w:hAnsi="Times New Roman" w:cs="Times New Roman"/>
            <w:sz w:val="28"/>
            <w:szCs w:val="28"/>
          </w:rPr>
          <w:t>№</w:t>
        </w:r>
        <w:r w:rsidRPr="00051007">
          <w:rPr>
            <w:rFonts w:ascii="Times New Roman" w:hAnsi="Times New Roman" w:cs="Times New Roman"/>
            <w:sz w:val="28"/>
            <w:szCs w:val="28"/>
          </w:rPr>
          <w:t xml:space="preserve"> 292</w:t>
        </w:r>
      </w:hyperlink>
      <w:r w:rsidRPr="00464C39">
        <w:rPr>
          <w:rFonts w:ascii="Times New Roman" w:hAnsi="Times New Roman" w:cs="Times New Roman"/>
          <w:sz w:val="28"/>
          <w:szCs w:val="28"/>
        </w:rPr>
        <w:t>.</w:t>
      </w:r>
    </w:p>
    <w:p w:rsidR="00CB7321" w:rsidRPr="00464C39" w:rsidRDefault="00CB7321" w:rsidP="00FE59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051007" w:rsidP="00051007">
      <w:pPr>
        <w:pStyle w:val="ConsPlusNormal"/>
        <w:ind w:left="708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B7321" w:rsidRPr="00464C39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CB7321" w:rsidRPr="00464C39" w:rsidRDefault="00CB7321" w:rsidP="00051007">
      <w:pPr>
        <w:pStyle w:val="ConsPlusNormal"/>
        <w:ind w:left="7080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к Порядку</w:t>
      </w:r>
    </w:p>
    <w:p w:rsidR="00CB7321" w:rsidRPr="00464C39" w:rsidRDefault="00CB7321" w:rsidP="00FE59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1007" w:rsidRPr="00051007" w:rsidRDefault="00051007" w:rsidP="0005100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51007">
        <w:rPr>
          <w:rFonts w:ascii="Times New Roman" w:hAnsi="Times New Roman" w:cs="Times New Roman"/>
          <w:sz w:val="28"/>
          <w:szCs w:val="28"/>
        </w:rPr>
        <w:t xml:space="preserve">(в ред. приказов </w:t>
      </w:r>
      <w:proofErr w:type="spellStart"/>
      <w:r w:rsidRPr="00051007">
        <w:rPr>
          <w:rFonts w:ascii="Times New Roman" w:hAnsi="Times New Roman" w:cs="Times New Roman"/>
          <w:sz w:val="28"/>
          <w:szCs w:val="28"/>
        </w:rPr>
        <w:t>минфина</w:t>
      </w:r>
      <w:proofErr w:type="spellEnd"/>
      <w:r w:rsidRPr="00051007">
        <w:rPr>
          <w:rFonts w:ascii="Times New Roman" w:hAnsi="Times New Roman" w:cs="Times New Roman"/>
          <w:sz w:val="28"/>
          <w:szCs w:val="28"/>
        </w:rPr>
        <w:t xml:space="preserve"> Амурской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007">
        <w:rPr>
          <w:rFonts w:ascii="Times New Roman" w:hAnsi="Times New Roman" w:cs="Times New Roman"/>
          <w:sz w:val="28"/>
          <w:szCs w:val="28"/>
        </w:rPr>
        <w:t xml:space="preserve">от 12.12.2014 </w:t>
      </w:r>
      <w:hyperlink r:id="rId120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051007">
          <w:rPr>
            <w:rFonts w:ascii="Times New Roman" w:hAnsi="Times New Roman" w:cs="Times New Roman"/>
            <w:sz w:val="28"/>
            <w:szCs w:val="28"/>
          </w:rPr>
          <w:t xml:space="preserve"> 306</w:t>
        </w:r>
      </w:hyperlink>
      <w:r w:rsidRPr="00051007">
        <w:rPr>
          <w:rFonts w:ascii="Times New Roman" w:hAnsi="Times New Roman" w:cs="Times New Roman"/>
          <w:sz w:val="28"/>
          <w:szCs w:val="28"/>
        </w:rPr>
        <w:t xml:space="preserve">, от 27.12.2018 </w:t>
      </w:r>
      <w:hyperlink r:id="rId121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051007">
          <w:rPr>
            <w:rFonts w:ascii="Times New Roman" w:hAnsi="Times New Roman" w:cs="Times New Roman"/>
            <w:sz w:val="28"/>
            <w:szCs w:val="28"/>
          </w:rPr>
          <w:t xml:space="preserve"> 291</w:t>
        </w:r>
      </w:hyperlink>
      <w:r w:rsidRPr="00051007">
        <w:rPr>
          <w:rFonts w:ascii="Times New Roman" w:hAnsi="Times New Roman" w:cs="Times New Roman"/>
          <w:sz w:val="28"/>
          <w:szCs w:val="28"/>
        </w:rPr>
        <w:t>)</w:t>
      </w:r>
    </w:p>
    <w:p w:rsidR="00CB7321" w:rsidRPr="00464C39" w:rsidRDefault="00CB7321" w:rsidP="00FE59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УТВЕРЖДАЮ:</w:t>
      </w: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Министр финансов области</w:t>
      </w: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_________ ______________</w:t>
      </w: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051007">
        <w:rPr>
          <w:rFonts w:ascii="Times New Roman" w:hAnsi="Times New Roman" w:cs="Times New Roman"/>
          <w:sz w:val="28"/>
          <w:szCs w:val="28"/>
        </w:rPr>
        <w:t xml:space="preserve">   </w:t>
      </w:r>
      <w:r w:rsidRPr="00464C39">
        <w:rPr>
          <w:rFonts w:ascii="Times New Roman" w:hAnsi="Times New Roman" w:cs="Times New Roman"/>
          <w:sz w:val="28"/>
          <w:szCs w:val="28"/>
        </w:rPr>
        <w:t xml:space="preserve"> подпись     (Ф.И.О.)</w:t>
      </w: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_____________ 20__ г.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0510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P581"/>
      <w:bookmarkEnd w:id="16"/>
      <w:r w:rsidRPr="00464C39">
        <w:rPr>
          <w:rFonts w:ascii="Times New Roman" w:hAnsi="Times New Roman" w:cs="Times New Roman"/>
          <w:sz w:val="28"/>
          <w:szCs w:val="28"/>
        </w:rPr>
        <w:t>Докладная записка</w:t>
      </w:r>
    </w:p>
    <w:p w:rsidR="00CB7321" w:rsidRPr="00464C39" w:rsidRDefault="00CB7321" w:rsidP="000510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от _____________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Отдел _________________________________________________________________</w:t>
      </w:r>
    </w:p>
    <w:p w:rsidR="00CB7321" w:rsidRPr="00464C39" w:rsidRDefault="00CB7321" w:rsidP="000510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(наименование структурного подразделения министерства</w:t>
      </w:r>
      <w:r w:rsidR="00051007">
        <w:rPr>
          <w:rFonts w:ascii="Times New Roman" w:hAnsi="Times New Roman" w:cs="Times New Roman"/>
          <w:sz w:val="28"/>
          <w:szCs w:val="28"/>
        </w:rPr>
        <w:t xml:space="preserve"> </w:t>
      </w:r>
      <w:r w:rsidRPr="00464C39">
        <w:rPr>
          <w:rFonts w:ascii="Times New Roman" w:hAnsi="Times New Roman" w:cs="Times New Roman"/>
          <w:sz w:val="28"/>
          <w:szCs w:val="28"/>
        </w:rPr>
        <w:t>финансов области)</w:t>
      </w:r>
    </w:p>
    <w:p w:rsidR="00CB7321" w:rsidRPr="00464C39" w:rsidRDefault="00CB7321" w:rsidP="0005100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рассмотрев обращение ______________________________________________________</w:t>
      </w:r>
    </w:p>
    <w:p w:rsidR="00CB7321" w:rsidRPr="00464C39" w:rsidRDefault="00CB7321" w:rsidP="000510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(наименование главного распорядителя средств</w:t>
      </w:r>
      <w:r w:rsidR="00051007">
        <w:rPr>
          <w:rFonts w:ascii="Times New Roman" w:hAnsi="Times New Roman" w:cs="Times New Roman"/>
          <w:sz w:val="28"/>
          <w:szCs w:val="28"/>
        </w:rPr>
        <w:t xml:space="preserve"> </w:t>
      </w:r>
      <w:r w:rsidRPr="00464C39">
        <w:rPr>
          <w:rFonts w:ascii="Times New Roman" w:hAnsi="Times New Roman" w:cs="Times New Roman"/>
          <w:sz w:val="28"/>
          <w:szCs w:val="28"/>
        </w:rPr>
        <w:t>областного бюджета)</w:t>
      </w:r>
    </w:p>
    <w:p w:rsidR="00CB7321" w:rsidRPr="00464C39" w:rsidRDefault="00051007" w:rsidP="0005100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 №</w:t>
      </w:r>
      <w:r w:rsidR="00CB7321" w:rsidRPr="00464C39">
        <w:rPr>
          <w:rFonts w:ascii="Times New Roman" w:hAnsi="Times New Roman" w:cs="Times New Roman"/>
          <w:sz w:val="28"/>
          <w:szCs w:val="28"/>
        </w:rPr>
        <w:t xml:space="preserve"> ____ ____________________________________________________________</w:t>
      </w:r>
    </w:p>
    <w:p w:rsidR="00CB7321" w:rsidRPr="00464C39" w:rsidRDefault="00CB7321" w:rsidP="0005100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(о внесении изменений в сводную бюджетную роспись  областного бюджета, бюджетную роспись главного  распорядителя, лимиты бюджетных обязательств)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по коду вида изменений ________________ (код и наименование вида изменений)</w:t>
      </w:r>
    </w:p>
    <w:p w:rsidR="00CB7321" w:rsidRPr="00464C39" w:rsidRDefault="00051007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согласовывает </w:t>
      </w:r>
      <w:r w:rsidR="00CB7321" w:rsidRPr="00464C39">
        <w:rPr>
          <w:rFonts w:ascii="Times New Roman" w:hAnsi="Times New Roman" w:cs="Times New Roman"/>
          <w:sz w:val="28"/>
          <w:szCs w:val="28"/>
        </w:rPr>
        <w:t xml:space="preserve">предлагаемые  главным  распорядителем изменения  </w:t>
      </w:r>
      <w:proofErr w:type="gramStart"/>
      <w:r w:rsidR="00CB7321" w:rsidRPr="00464C39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051007" w:rsidRPr="00464C39" w:rsidRDefault="00CB7321" w:rsidP="000510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назначений на 20__ год в соответствии </w:t>
      </w:r>
      <w:proofErr w:type="gramStart"/>
      <w:r w:rsidRPr="00464C3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64C39">
        <w:rPr>
          <w:rFonts w:ascii="Times New Roman" w:hAnsi="Times New Roman" w:cs="Times New Roman"/>
          <w:sz w:val="28"/>
          <w:szCs w:val="28"/>
        </w:rPr>
        <w:t xml:space="preserve"> </w:t>
      </w:r>
      <w:r w:rsidR="00051007">
        <w:rPr>
          <w:rFonts w:ascii="Times New Roman" w:hAnsi="Times New Roman" w:cs="Times New Roman"/>
          <w:sz w:val="28"/>
          <w:szCs w:val="28"/>
        </w:rPr>
        <w:t>______________________ от ____ №</w:t>
      </w:r>
      <w:r w:rsidRPr="00464C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(бюджетными заявками,</w:t>
      </w:r>
      <w:r w:rsidR="00051007">
        <w:rPr>
          <w:rFonts w:ascii="Times New Roman" w:hAnsi="Times New Roman" w:cs="Times New Roman"/>
          <w:sz w:val="28"/>
          <w:szCs w:val="28"/>
        </w:rPr>
        <w:t xml:space="preserve"> </w:t>
      </w:r>
      <w:r w:rsidRPr="00464C39">
        <w:rPr>
          <w:rFonts w:ascii="Times New Roman" w:hAnsi="Times New Roman" w:cs="Times New Roman"/>
          <w:sz w:val="28"/>
          <w:szCs w:val="28"/>
        </w:rPr>
        <w:t xml:space="preserve"> сводными бюджетными</w:t>
      </w:r>
      <w:r w:rsidR="00051007">
        <w:rPr>
          <w:rFonts w:ascii="Times New Roman" w:hAnsi="Times New Roman" w:cs="Times New Roman"/>
          <w:sz w:val="28"/>
          <w:szCs w:val="28"/>
        </w:rPr>
        <w:t xml:space="preserve"> з</w:t>
      </w:r>
      <w:r w:rsidRPr="00464C39">
        <w:rPr>
          <w:rFonts w:ascii="Times New Roman" w:hAnsi="Times New Roman" w:cs="Times New Roman"/>
          <w:sz w:val="28"/>
          <w:szCs w:val="28"/>
        </w:rPr>
        <w:t>аявками)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Приложение на __ л. в 1 экз.</w:t>
      </w:r>
    </w:p>
    <w:p w:rsidR="00CB7321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51007" w:rsidRDefault="00051007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51007" w:rsidRDefault="00051007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51007" w:rsidRPr="00464C39" w:rsidRDefault="00051007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lastRenderedPageBreak/>
        <w:t>Заместитель министра финансов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4C39">
        <w:rPr>
          <w:rFonts w:ascii="Times New Roman" w:hAnsi="Times New Roman" w:cs="Times New Roman"/>
          <w:sz w:val="28"/>
          <w:szCs w:val="28"/>
        </w:rPr>
        <w:t>(первый заместитель министра</w:t>
      </w:r>
      <w:proofErr w:type="gramEnd"/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финансов) области                      ___________ ___________ 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05100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64C39">
        <w:rPr>
          <w:rFonts w:ascii="Times New Roman" w:hAnsi="Times New Roman" w:cs="Times New Roman"/>
          <w:sz w:val="28"/>
          <w:szCs w:val="28"/>
        </w:rPr>
        <w:t xml:space="preserve">подпись   </w:t>
      </w:r>
      <w:r w:rsidR="00051007">
        <w:rPr>
          <w:rFonts w:ascii="Times New Roman" w:hAnsi="Times New Roman" w:cs="Times New Roman"/>
          <w:sz w:val="28"/>
          <w:szCs w:val="28"/>
        </w:rPr>
        <w:t xml:space="preserve">    </w:t>
      </w:r>
      <w:r w:rsidRPr="00464C39">
        <w:rPr>
          <w:rFonts w:ascii="Times New Roman" w:hAnsi="Times New Roman" w:cs="Times New Roman"/>
          <w:sz w:val="28"/>
          <w:szCs w:val="28"/>
        </w:rPr>
        <w:t xml:space="preserve"> (Ф.И.О.)     </w:t>
      </w:r>
      <w:r w:rsidR="00051007">
        <w:rPr>
          <w:rFonts w:ascii="Times New Roman" w:hAnsi="Times New Roman" w:cs="Times New Roman"/>
          <w:sz w:val="28"/>
          <w:szCs w:val="28"/>
        </w:rPr>
        <w:t xml:space="preserve">     </w:t>
      </w:r>
      <w:r w:rsidRPr="00464C39">
        <w:rPr>
          <w:rFonts w:ascii="Times New Roman" w:hAnsi="Times New Roman" w:cs="Times New Roman"/>
          <w:sz w:val="28"/>
          <w:szCs w:val="28"/>
        </w:rPr>
        <w:t xml:space="preserve"> (дата)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Начальник отдела                       ___________ ___________ 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5100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64C39">
        <w:rPr>
          <w:rFonts w:ascii="Times New Roman" w:hAnsi="Times New Roman" w:cs="Times New Roman"/>
          <w:sz w:val="28"/>
          <w:szCs w:val="28"/>
        </w:rPr>
        <w:t xml:space="preserve"> подпись    </w:t>
      </w:r>
      <w:r w:rsidR="00051007">
        <w:rPr>
          <w:rFonts w:ascii="Times New Roman" w:hAnsi="Times New Roman" w:cs="Times New Roman"/>
          <w:sz w:val="28"/>
          <w:szCs w:val="28"/>
        </w:rPr>
        <w:t xml:space="preserve">     </w:t>
      </w:r>
      <w:r w:rsidRPr="00464C39">
        <w:rPr>
          <w:rFonts w:ascii="Times New Roman" w:hAnsi="Times New Roman" w:cs="Times New Roman"/>
          <w:sz w:val="28"/>
          <w:szCs w:val="28"/>
        </w:rPr>
        <w:t xml:space="preserve">(Ф.И.О.)    </w:t>
      </w:r>
      <w:r w:rsidR="00051007">
        <w:rPr>
          <w:rFonts w:ascii="Times New Roman" w:hAnsi="Times New Roman" w:cs="Times New Roman"/>
          <w:sz w:val="28"/>
          <w:szCs w:val="28"/>
        </w:rPr>
        <w:t xml:space="preserve">     </w:t>
      </w:r>
      <w:r w:rsidRPr="00464C39">
        <w:rPr>
          <w:rFonts w:ascii="Times New Roman" w:hAnsi="Times New Roman" w:cs="Times New Roman"/>
          <w:sz w:val="28"/>
          <w:szCs w:val="28"/>
        </w:rPr>
        <w:t xml:space="preserve"> (дата)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Исполнитель                            ___________ ___________ 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05100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64C39">
        <w:rPr>
          <w:rFonts w:ascii="Times New Roman" w:hAnsi="Times New Roman" w:cs="Times New Roman"/>
          <w:sz w:val="28"/>
          <w:szCs w:val="28"/>
        </w:rPr>
        <w:t xml:space="preserve">подпись    </w:t>
      </w:r>
      <w:r w:rsidR="00051007">
        <w:rPr>
          <w:rFonts w:ascii="Times New Roman" w:hAnsi="Times New Roman" w:cs="Times New Roman"/>
          <w:sz w:val="28"/>
          <w:szCs w:val="28"/>
        </w:rPr>
        <w:t xml:space="preserve">      </w:t>
      </w:r>
      <w:r w:rsidRPr="00464C39">
        <w:rPr>
          <w:rFonts w:ascii="Times New Roman" w:hAnsi="Times New Roman" w:cs="Times New Roman"/>
          <w:sz w:val="28"/>
          <w:szCs w:val="28"/>
        </w:rPr>
        <w:t xml:space="preserve">(Ф.И.О.)     </w:t>
      </w:r>
      <w:r w:rsidR="00051007">
        <w:rPr>
          <w:rFonts w:ascii="Times New Roman" w:hAnsi="Times New Roman" w:cs="Times New Roman"/>
          <w:sz w:val="28"/>
          <w:szCs w:val="28"/>
        </w:rPr>
        <w:t xml:space="preserve">   </w:t>
      </w:r>
      <w:r w:rsidRPr="00464C39">
        <w:rPr>
          <w:rFonts w:ascii="Times New Roman" w:hAnsi="Times New Roman" w:cs="Times New Roman"/>
          <w:sz w:val="28"/>
          <w:szCs w:val="28"/>
        </w:rPr>
        <w:t xml:space="preserve"> (дата)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Согласовано:</w:t>
      </w: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Заместитель</w:t>
      </w: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министра финансов области</w:t>
      </w: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 _________________</w:t>
      </w: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   подпись        (Ф.И.О.)</w:t>
      </w: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 20__ г.</w:t>
      </w: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Начальник отдела сводного</w:t>
      </w: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планирования областного бюджета</w:t>
      </w: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 _________________</w:t>
      </w: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   подпись        (Ф.И.О.)</w:t>
      </w:r>
    </w:p>
    <w:p w:rsidR="00CB7321" w:rsidRPr="00464C39" w:rsidRDefault="00CB7321" w:rsidP="00051007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 20__ г.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05100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Передано в отдел сводного планирования областного бюджета.</w:t>
      </w:r>
    </w:p>
    <w:p w:rsidR="00CB7321" w:rsidRPr="00464C39" w:rsidRDefault="00CB7321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64C39">
        <w:rPr>
          <w:rFonts w:ascii="Times New Roman" w:hAnsi="Times New Roman" w:cs="Times New Roman"/>
          <w:sz w:val="28"/>
          <w:szCs w:val="28"/>
        </w:rPr>
        <w:t>___________ ___________   _____________ 20__ г.</w:t>
      </w:r>
    </w:p>
    <w:p w:rsidR="00CB7321" w:rsidRPr="00464C39" w:rsidRDefault="00884B35" w:rsidP="00FE59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подпись   </w:t>
      </w:r>
      <w:r w:rsidR="0005100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7321" w:rsidRPr="00464C39">
        <w:rPr>
          <w:rFonts w:ascii="Times New Roman" w:hAnsi="Times New Roman" w:cs="Times New Roman"/>
          <w:sz w:val="28"/>
          <w:szCs w:val="28"/>
        </w:rPr>
        <w:t>(Ф.И.О.)</w:t>
      </w:r>
    </w:p>
    <w:p w:rsidR="00CB7321" w:rsidRPr="00464C39" w:rsidRDefault="00CB7321" w:rsidP="00FE59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CB7321" w:rsidRPr="00464C39" w:rsidRDefault="00CB7321" w:rsidP="00FE59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B7321" w:rsidRPr="00551B91" w:rsidRDefault="00CB7321" w:rsidP="00FA36E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sectPr w:rsidR="00CB7321" w:rsidRPr="00551B91" w:rsidSect="00FA5F50">
      <w:headerReference w:type="even" r:id="rId122"/>
      <w:headerReference w:type="default" r:id="rId12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B35" w:rsidRDefault="00884B35">
      <w:pPr>
        <w:spacing w:after="0" w:line="240" w:lineRule="auto"/>
      </w:pPr>
      <w:r>
        <w:separator/>
      </w:r>
    </w:p>
  </w:endnote>
  <w:endnote w:type="continuationSeparator" w:id="0">
    <w:p w:rsidR="00884B35" w:rsidRDefault="00884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B35" w:rsidRDefault="00884B35">
      <w:pPr>
        <w:spacing w:after="0" w:line="240" w:lineRule="auto"/>
      </w:pPr>
      <w:r>
        <w:separator/>
      </w:r>
    </w:p>
  </w:footnote>
  <w:footnote w:type="continuationSeparator" w:id="0">
    <w:p w:rsidR="00884B35" w:rsidRDefault="00884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94879"/>
      <w:docPartObj>
        <w:docPartGallery w:val="Page Numbers (Top of Page)"/>
        <w:docPartUnique/>
      </w:docPartObj>
    </w:sdtPr>
    <w:sdtEndPr/>
    <w:sdtContent>
      <w:p w:rsidR="00884B35" w:rsidRDefault="00884B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498">
          <w:rPr>
            <w:noProof/>
          </w:rPr>
          <w:t>25</w:t>
        </w:r>
        <w:r>
          <w:fldChar w:fldCharType="end"/>
        </w:r>
      </w:p>
    </w:sdtContent>
  </w:sdt>
  <w:p w:rsidR="00884B35" w:rsidRDefault="00884B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35" w:rsidRDefault="00884B35" w:rsidP="00227C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4B35" w:rsidRDefault="00884B3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4720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84B35" w:rsidRPr="00FA5F50" w:rsidRDefault="00884B3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5F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5F5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5F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C6617">
          <w:rPr>
            <w:rFonts w:ascii="Times New Roman" w:hAnsi="Times New Roman" w:cs="Times New Roman"/>
            <w:noProof/>
            <w:sz w:val="28"/>
            <w:szCs w:val="28"/>
          </w:rPr>
          <w:t>27</w:t>
        </w:r>
        <w:r w:rsidRPr="00FA5F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84B35" w:rsidRDefault="00884B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9C3"/>
    <w:rsid w:val="00044ECB"/>
    <w:rsid w:val="00051007"/>
    <w:rsid w:val="00055B43"/>
    <w:rsid w:val="00101612"/>
    <w:rsid w:val="00154F80"/>
    <w:rsid w:val="00190907"/>
    <w:rsid w:val="001A2CE3"/>
    <w:rsid w:val="001A6357"/>
    <w:rsid w:val="002046A0"/>
    <w:rsid w:val="00210E14"/>
    <w:rsid w:val="00227C48"/>
    <w:rsid w:val="002525DA"/>
    <w:rsid w:val="003A3CE4"/>
    <w:rsid w:val="003F5584"/>
    <w:rsid w:val="00482833"/>
    <w:rsid w:val="00516498"/>
    <w:rsid w:val="00551B91"/>
    <w:rsid w:val="00563014"/>
    <w:rsid w:val="005B7ED1"/>
    <w:rsid w:val="005E0F95"/>
    <w:rsid w:val="00615871"/>
    <w:rsid w:val="00693DC9"/>
    <w:rsid w:val="007208BE"/>
    <w:rsid w:val="00753483"/>
    <w:rsid w:val="00884B35"/>
    <w:rsid w:val="00952DC0"/>
    <w:rsid w:val="009C555F"/>
    <w:rsid w:val="00A24C2C"/>
    <w:rsid w:val="00A556B7"/>
    <w:rsid w:val="00A779C3"/>
    <w:rsid w:val="00A90923"/>
    <w:rsid w:val="00AC4000"/>
    <w:rsid w:val="00B17F11"/>
    <w:rsid w:val="00BB6CE6"/>
    <w:rsid w:val="00CB7321"/>
    <w:rsid w:val="00D73117"/>
    <w:rsid w:val="00E146C9"/>
    <w:rsid w:val="00EF3680"/>
    <w:rsid w:val="00F17340"/>
    <w:rsid w:val="00F25902"/>
    <w:rsid w:val="00F50766"/>
    <w:rsid w:val="00FA36E4"/>
    <w:rsid w:val="00FA5F50"/>
    <w:rsid w:val="00FC6617"/>
    <w:rsid w:val="00FE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79C3"/>
  </w:style>
  <w:style w:type="character" w:styleId="a5">
    <w:name w:val="page number"/>
    <w:basedOn w:val="a0"/>
    <w:rsid w:val="00A779C3"/>
  </w:style>
  <w:style w:type="paragraph" w:styleId="a6">
    <w:name w:val="Balloon Text"/>
    <w:basedOn w:val="a"/>
    <w:link w:val="a7"/>
    <w:uiPriority w:val="99"/>
    <w:semiHidden/>
    <w:unhideWhenUsed/>
    <w:rsid w:val="00A77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79C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2C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A5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5F50"/>
  </w:style>
  <w:style w:type="paragraph" w:customStyle="1" w:styleId="ConsPlusTitle">
    <w:name w:val="ConsPlusTitle"/>
    <w:rsid w:val="0055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51B91"/>
    <w:rPr>
      <w:color w:val="0000FF"/>
      <w:u w:val="single"/>
    </w:rPr>
  </w:style>
  <w:style w:type="paragraph" w:customStyle="1" w:styleId="ConsPlusNonformat">
    <w:name w:val="ConsPlusNonformat"/>
    <w:rsid w:val="00CB73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779C3"/>
  </w:style>
  <w:style w:type="character" w:styleId="a5">
    <w:name w:val="page number"/>
    <w:basedOn w:val="a0"/>
    <w:rsid w:val="00A779C3"/>
  </w:style>
  <w:style w:type="paragraph" w:styleId="a6">
    <w:name w:val="Balloon Text"/>
    <w:basedOn w:val="a"/>
    <w:link w:val="a7"/>
    <w:uiPriority w:val="99"/>
    <w:semiHidden/>
    <w:unhideWhenUsed/>
    <w:rsid w:val="00A77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79C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A2C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A5F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5F50"/>
  </w:style>
  <w:style w:type="paragraph" w:customStyle="1" w:styleId="ConsPlusTitle">
    <w:name w:val="ConsPlusTitle"/>
    <w:rsid w:val="0055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51B91"/>
    <w:rPr>
      <w:color w:val="0000FF"/>
      <w:u w:val="single"/>
    </w:rPr>
  </w:style>
  <w:style w:type="paragraph" w:customStyle="1" w:styleId="ConsPlusNonformat">
    <w:name w:val="ConsPlusNonformat"/>
    <w:rsid w:val="00CB73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779F8E0426F047E80BC7CA9B04C92BC64C1322254D7F54D9DEFF3410EA0BAF8505D8BAC573D42C0294B9AA14A36BB417C6BD77BEA438D1CCFC807C417VEE" TargetMode="External"/><Relationship Id="rId117" Type="http://schemas.openxmlformats.org/officeDocument/2006/relationships/hyperlink" Target="consultantplus://offline/ref=4779F8E0426F047E80BC7CA9B04C92BC64C132225CD4F24198E1AE4B06F9B6FA5752D4BB50744EC1294B98A04469BE546D33D87CF15C8E00D3CA061CVCE" TargetMode="External"/><Relationship Id="rId21" Type="http://schemas.openxmlformats.org/officeDocument/2006/relationships/hyperlink" Target="consultantplus://offline/ref=4779F8E0426F047E80BC7CA9B04C92BC64C132225CD1F34D9CE1AE4B06F9B6FA5752D4BB50744EC1294B9AA44469BE546D33D87CF15C8E00D3CA061CVCE" TargetMode="External"/><Relationship Id="rId42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47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63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68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84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89" Type="http://schemas.openxmlformats.org/officeDocument/2006/relationships/hyperlink" Target="consultantplus://offline/ref=4779F8E0426F047E80BC7CA9B04C92BC64C1322254D7FA4099EAF3410EA0BAF8505D8BAC573D42C0294B9AA24C36BB417C6BD77BEA438D1CCFC807C417VEE" TargetMode="External"/><Relationship Id="rId112" Type="http://schemas.openxmlformats.org/officeDocument/2006/relationships/hyperlink" Target="consultantplus://offline/ref=4779F8E0426F047E80BC7CA9B04C92BC64C1322254D7FA4099EAF3410EA0BAF8505D8BAC573D42C0294B9AA54C36BB417C6BD77BEA438D1CCFC807C417VEE" TargetMode="External"/><Relationship Id="rId16" Type="http://schemas.openxmlformats.org/officeDocument/2006/relationships/hyperlink" Target="consultantplus://offline/ref=4779F8E0426F047E80BC7CA9B04C92BC64C132225DD1F14198E1AE4B06F9B6FA5752D4BB50744EC1294B9AA74469BE546D33D87CF15C8E00D3CA061CVCE" TargetMode="External"/><Relationship Id="rId107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11" Type="http://schemas.openxmlformats.org/officeDocument/2006/relationships/hyperlink" Target="consultantplus://offline/ref=4779F8E0426F047E80BC7CA9B04C92BC64C132225DD1FB4C9BE1AE4B06F9B6FA5752D4BB50744EC1294B9AA74469BE546D33D87CF15C8E00D3CA061CVCE" TargetMode="External"/><Relationship Id="rId32" Type="http://schemas.openxmlformats.org/officeDocument/2006/relationships/hyperlink" Target="consultantplus://offline/ref=4779F8E0426F047E80BC7CA9B04C92BC64C1322254D6F7419FEFF3410EA0BAF8505D8BAC573D42C0294B9AA14A36BB417C6BD77BEA438D1CCFC807C417VEE" TargetMode="External"/><Relationship Id="rId37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53" Type="http://schemas.openxmlformats.org/officeDocument/2006/relationships/hyperlink" Target="consultantplus://offline/ref=437CDBFF1325D218F71FC135C092957B84E7CF1C3988FF98F7E4521BD1DB716AA1BAAE99609A02086FE92D6BAEn8tFB" TargetMode="External"/><Relationship Id="rId58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74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79" Type="http://schemas.openxmlformats.org/officeDocument/2006/relationships/hyperlink" Target="consultantplus://offline/ref=4779F8E0426F047E80BC7CA9B04C92BC64C1322254D6F24599EAF3410EA0BAF8505D8BAC573D42C0294B9AA04F36BB417C6BD77BEA438D1CCFC807C417VEE" TargetMode="External"/><Relationship Id="rId102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123" Type="http://schemas.openxmlformats.org/officeDocument/2006/relationships/header" Target="header3.xml"/><Relationship Id="rId5" Type="http://schemas.openxmlformats.org/officeDocument/2006/relationships/footnotes" Target="footnotes.xml"/><Relationship Id="rId61" Type="http://schemas.openxmlformats.org/officeDocument/2006/relationships/hyperlink" Target="consultantplus://offline/ref=4779F8E0426F047E80BC7CA9B04C92BC64C1322254D7F54D9DEFF3410EA0BAF8505D8BAC573D42C0294B9AA04E36BB417C6BD77BEA438D1CCFC807C417VEE" TargetMode="External"/><Relationship Id="rId82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90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95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19" Type="http://schemas.openxmlformats.org/officeDocument/2006/relationships/hyperlink" Target="consultantplus://offline/ref=4779F8E0426F047E80BC7CA9B04C92BC64C132225CD4F24198E1AE4B06F9B6FA5752D4BB50744EC1294B9AA44469BE546D33D87CF15C8E00D3CA061CVCE" TargetMode="External"/><Relationship Id="rId14" Type="http://schemas.openxmlformats.org/officeDocument/2006/relationships/hyperlink" Target="consultantplus://offline/ref=4779F8E0426F047E80BC7CA9B04C92BC64C132225DD1FB4C9BE1AE4B06F9B6FA5752D4BB50744EC1294B9BA14469BE546D33D87CF15C8E00D3CA061CVCE" TargetMode="External"/><Relationship Id="rId22" Type="http://schemas.openxmlformats.org/officeDocument/2006/relationships/hyperlink" Target="consultantplus://offline/ref=4779F8E0426F047E80BC7CA9B04C92BC64C132225CDEF74C9CE1AE4B06F9B6FA5752D4BB50744EC1294B9AA44469BE546D33D87CF15C8E00D3CA061CVCE" TargetMode="External"/><Relationship Id="rId27" Type="http://schemas.openxmlformats.org/officeDocument/2006/relationships/hyperlink" Target="consultantplus://offline/ref=4779F8E0426F047E80BC7CA9B04C92BC64C1322254D7FA4099EAF3410EA0BAF8505D8BAC573D42C0294B9AA14A36BB417C6BD77BEA438D1CCFC807C417VEE" TargetMode="External"/><Relationship Id="rId30" Type="http://schemas.openxmlformats.org/officeDocument/2006/relationships/hyperlink" Target="consultantplus://offline/ref=4779F8E0426F047E80BC7CA9B04C92BC64C1322254D6F24599EAF3410EA0BAF8505D8BAC573D42C0294B9AA14A36BB417C6BD77BEA438D1CCFC807C417VEE" TargetMode="External"/><Relationship Id="rId35" Type="http://schemas.openxmlformats.org/officeDocument/2006/relationships/hyperlink" Target="consultantplus://offline/ref=4779F8E0426F047E80BC7CA9B04C92BC64C1322254D7FA4099EAF3410EA0BAF8505D8BAC573D42C0294B9AA14636BB417C6BD77BEA438D1CCFC807C417VEE" TargetMode="External"/><Relationship Id="rId43" Type="http://schemas.openxmlformats.org/officeDocument/2006/relationships/hyperlink" Target="consultantplus://offline/ref=4779F8E0426F047E80BC62A4A620CCB967C96A285DD7F913C4BEF51651F0BCAD101D8DFA117C4BCA7D1ADEF4423FEA0E393CC47BEF5C18V5E" TargetMode="External"/><Relationship Id="rId48" Type="http://schemas.openxmlformats.org/officeDocument/2006/relationships/hyperlink" Target="consultantplus://offline/ref=4779F8E0426F047E80BC7CA9B04C92BC64C1322254D7FA4099EAF3410EA0BAF8505D8BAC573D42C0294B9AA04936BB417C6BD77BEA438D1CCFC807C417VEE" TargetMode="External"/><Relationship Id="rId56" Type="http://schemas.openxmlformats.org/officeDocument/2006/relationships/hyperlink" Target="consultantplus://offline/ref=4779F8E0426F047E80BC7CA9B04C92BC64C132225CD1F34D9CE1AE4B06F9B6FA5752D4BB50744EC1294B9BA54469BE546D33D87CF15C8E00D3CA061CVCE" TargetMode="External"/><Relationship Id="rId64" Type="http://schemas.openxmlformats.org/officeDocument/2006/relationships/hyperlink" Target="consultantplus://offline/ref=4779F8E0426F047E80BC7CA9B04C92BC64C132225DD0F24599E1AE4B06F9B6FA5752D4BB50744EC1294B9AA84469BE546D33D87CF15C8E00D3CA061CVCE" TargetMode="External"/><Relationship Id="rId69" Type="http://schemas.openxmlformats.org/officeDocument/2006/relationships/hyperlink" Target="consultantplus://offline/ref=4779F8E0426F047E80BC7CA9B04C92BC64C132225CDEF74C9CE1AE4B06F9B6FA5752D4BB50744EC1294B98A34469BE546D33D87CF15C8E00D3CA061CVCE" TargetMode="External"/><Relationship Id="rId77" Type="http://schemas.openxmlformats.org/officeDocument/2006/relationships/hyperlink" Target="consultantplus://offline/ref=4779F8E0426F047E80BC7CA9B04C92BC64C1322254D7FA4D98E3F3410EA0BAF8505D8BAC573D42C0294B9AA14A36BB417C6BD77BEA438D1CCFC807C417VEE" TargetMode="External"/><Relationship Id="rId100" Type="http://schemas.openxmlformats.org/officeDocument/2006/relationships/hyperlink" Target="consultantplus://offline/ref=4779F8E0426F047E80BC7CA9B04C92BC64C132225CDEF74C9CE1AE4B06F9B6FA5752D4BB50744EC1294B99A14469BE546D33D87CF15C8E00D3CA061CVCE" TargetMode="External"/><Relationship Id="rId105" Type="http://schemas.openxmlformats.org/officeDocument/2006/relationships/hyperlink" Target="consultantplus://offline/ref=4779F8E0426F047E80BC7CA9B04C92BC64C132225CDEF74C9CE1AE4B06F9B6FA5752D4BB50744EC1294B99A44469BE546D33D87CF15C8E00D3CA061CVCE" TargetMode="External"/><Relationship Id="rId113" Type="http://schemas.openxmlformats.org/officeDocument/2006/relationships/hyperlink" Target="consultantplus://offline/ref=4779F8E0426F047E80BC7CA9B04C92BC64C132225CDEFB429BE1AE4B06F9B6FA5752D4BB50744EC1294B9BA14469BE546D33D87CF15C8E00D3CA061CVCE" TargetMode="External"/><Relationship Id="rId118" Type="http://schemas.openxmlformats.org/officeDocument/2006/relationships/hyperlink" Target="consultantplus://offline/ref=4779F8E0426F047E80BC7CA9B04C92BC64C132225DD1FB4C9BE1AE4B06F9B6FA5752D4BB50744EC1294B9BA34469BE546D33D87CF15C8E00D3CA061CVCE" TargetMode="External"/><Relationship Id="rId8" Type="http://schemas.openxmlformats.org/officeDocument/2006/relationships/hyperlink" Target="consultantplus://offline/ref=4779F8E0426F047E80BC62A4A620CCB967C96A285DD7F913C4BEF51651F0BCAD101D8DFA117C4ACA7D1ADEF4423FEA0E393CC47BEF5C18V5E" TargetMode="External"/><Relationship Id="rId51" Type="http://schemas.openxmlformats.org/officeDocument/2006/relationships/hyperlink" Target="consultantplus://offline/ref=29200091178C9BBA6AC5CB784C9E5BE9164E380EE8A5EC2507897230C46023A743DFD49F4E4AbE5DF" TargetMode="External"/><Relationship Id="rId72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80" Type="http://schemas.openxmlformats.org/officeDocument/2006/relationships/hyperlink" Target="consultantplus://offline/ref=4779F8E0426F047E80BC7CA9B04C92BC64C132225CDEF74C9CE1AE4B06F9B6FA5752D4BB50744EC1294B98A54469BE546D33D87CF15C8E00D3CA061CVCE" TargetMode="External"/><Relationship Id="rId85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93" Type="http://schemas.openxmlformats.org/officeDocument/2006/relationships/hyperlink" Target="consultantplus://offline/ref=4779F8E0426F047E80BC7CA9B04C92BC64C1322254D7FA4099EAF3410EA0BAF8505D8BAC573D42C0294B9AA24A36BB417C6BD77BEA438D1CCFC807C417VEE" TargetMode="External"/><Relationship Id="rId98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121" Type="http://schemas.openxmlformats.org/officeDocument/2006/relationships/hyperlink" Target="consultantplus://offline/ref=4779F8E0426F047E80BC7CA9B04C92BC64C1322254D7FA4099EAF3410EA0BAF8505D8BAC573D42C0294B9AA54B36BB417C6BD77BEA438D1CCFC807C417VEE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4779F8E0426F047E80BC7CA9B04C92BC64C132225DD1FB4C9BE1AE4B06F9B6FA5752D4BB50744EC1294B9AA94469BE546D33D87CF15C8E00D3CA061CVCE" TargetMode="External"/><Relationship Id="rId17" Type="http://schemas.openxmlformats.org/officeDocument/2006/relationships/hyperlink" Target="consultantplus://offline/ref=4779F8E0426F047E80BC7CA9B04C92BC64C132225DD0F24599E1AE4B06F9B6FA5752D4BB50744EC1294B9AA44469BE546D33D87CF15C8E00D3CA061CVCE" TargetMode="External"/><Relationship Id="rId25" Type="http://schemas.openxmlformats.org/officeDocument/2006/relationships/hyperlink" Target="consultantplus://offline/ref=4779F8E0426F047E80BC7CA9B04C92BC64C1322254D7F4439EECF3410EA0BAF8505D8BAC573D42C0294B9AA14A36BB417C6BD77BEA438D1CCFC807C417VEE" TargetMode="External"/><Relationship Id="rId33" Type="http://schemas.openxmlformats.org/officeDocument/2006/relationships/hyperlink" Target="consultantplus://offline/ref=4779F8E0426F047E80BC62A4A620CCB967C96A285DD7F913C4BEF51651F0BCAD021DD5F5167C51C02B5598A14E13V4E" TargetMode="External"/><Relationship Id="rId38" Type="http://schemas.openxmlformats.org/officeDocument/2006/relationships/hyperlink" Target="consultantplus://offline/ref=4779F8E0426F047E80BC7CA9B04C92BC64C1322254D7FA4099EAF3410EA0BAF8505D8BAC573D42C0294B9AA04E36BB417C6BD77BEA438D1CCFC807C417VEE" TargetMode="External"/><Relationship Id="rId46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59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67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103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108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116" Type="http://schemas.openxmlformats.org/officeDocument/2006/relationships/header" Target="header1.xml"/><Relationship Id="rId124" Type="http://schemas.openxmlformats.org/officeDocument/2006/relationships/fontTable" Target="fontTable.xml"/><Relationship Id="rId20" Type="http://schemas.openxmlformats.org/officeDocument/2006/relationships/hyperlink" Target="consultantplus://offline/ref=4779F8E0426F047E80BC7CA9B04C92BC64C132225CD3F5439BE1AE4B06F9B6FA5752D4BB50744EC1294B9AA44469BE546D33D87CF15C8E00D3CA061CVCE" TargetMode="External"/><Relationship Id="rId41" Type="http://schemas.openxmlformats.org/officeDocument/2006/relationships/hyperlink" Target="consultantplus://offline/ref=4779F8E0426F047E80BC7CA9B04C92BC64C1322254D6F7469EECF3410EA0BAF8505D8BAC453D1ACC2B4E84A04D23ED103913V7E" TargetMode="External"/><Relationship Id="rId54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62" Type="http://schemas.openxmlformats.org/officeDocument/2006/relationships/hyperlink" Target="consultantplus://offline/ref=4779F8E0426F047E80BC7CA9B04C92BC64C1322254D7FA4099EAF3410EA0BAF8505D8BAC573D42C0294B9AA34836BB417C6BD77BEA438D1CCFC807C417VEE" TargetMode="External"/><Relationship Id="rId70" Type="http://schemas.openxmlformats.org/officeDocument/2006/relationships/hyperlink" Target="consultantplus://offline/ref=4779F8E0426F047E80BC7CA9B04C92BC64C1322254D7FA4099EAF3410EA0BAF8505D8BAC573D42C0294B9AA34736BB417C6BD77BEA438D1CCFC807C417VEE" TargetMode="External"/><Relationship Id="rId75" Type="http://schemas.openxmlformats.org/officeDocument/2006/relationships/hyperlink" Target="consultantplus://offline/ref=4779F8E0426F047E80BC7CA9B04C92BC64C1322254D7FA4099EAF3410EA0BAF8505D8BAC573D42C0294B9AA24E36BB417C6BD77BEA438D1CCFC807C417VEE" TargetMode="External"/><Relationship Id="rId83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88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91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96" Type="http://schemas.openxmlformats.org/officeDocument/2006/relationships/hyperlink" Target="consultantplus://offline/ref=4779F8E0426F047E80BC7CA9B04C92BC64C132225CDEF74C9CE1AE4B06F9B6FA5752D4BB50744EC1294B98A84469BE546D33D87CF15C8E00D3CA061CVCE" TargetMode="External"/><Relationship Id="rId111" Type="http://schemas.openxmlformats.org/officeDocument/2006/relationships/hyperlink" Target="consultantplus://offline/ref=4779F8E0426F047E80BC7CA9B04C92BC64C132225CDEFB429BE1AE4B06F9B6FA5752D4BB50744EC1294B9AA64469BE546D33D87CF15C8E00D3CA061CVCE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4779F8E0426F047E80BC7CA9B04C92BC64C132225DD1FB4C9BE1AE4B06F9B6FA5752D4BB50744EC1294B9BA04469BE546D33D87CF15C8E00D3CA061CVCE" TargetMode="External"/><Relationship Id="rId23" Type="http://schemas.openxmlformats.org/officeDocument/2006/relationships/hyperlink" Target="consultantplus://offline/ref=4779F8E0426F047E80BC7CA9B04C92BC64C132225CDEFB429BE1AE4B06F9B6FA5752D4BB50744EC1294B9AA44469BE546D33D87CF15C8E00D3CA061CVCE" TargetMode="External"/><Relationship Id="rId28" Type="http://schemas.openxmlformats.org/officeDocument/2006/relationships/hyperlink" Target="consultantplus://offline/ref=4779F8E0426F047E80BC7CA9B04C92BC64C1322254D7FA439AEAF3410EA0BAF8505D8BAC573D42C0294B9AA14A36BB417C6BD77BEA438D1CCFC807C417VEE" TargetMode="External"/><Relationship Id="rId36" Type="http://schemas.openxmlformats.org/officeDocument/2006/relationships/hyperlink" Target="consultantplus://offline/ref=4779F8E0426F047E80BC7CA9B04C92BC64C1322254D7FA4099EAF3410EA0BAF8505D8BAC573D42C0294B9AA04F36BB417C6BD77BEA438D1CCFC807C417VEE" TargetMode="External"/><Relationship Id="rId49" Type="http://schemas.openxmlformats.org/officeDocument/2006/relationships/hyperlink" Target="consultantplus://offline/ref=29200091178C9BBA6AC5CB784C9E5BE9164E380EE8A5EC2507897230C46023A743DFD49D474BED77b254F" TargetMode="External"/><Relationship Id="rId57" Type="http://schemas.openxmlformats.org/officeDocument/2006/relationships/hyperlink" Target="consultantplus://offline/ref=4779F8E0426F047E80BC7CA9B04C92BC64C132225CDEF74C9CE1AE4B06F9B6FA5752D4BB50744EC1294B9BA84469BE546D33D87CF15C8E00D3CA061CVCE" TargetMode="External"/><Relationship Id="rId106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114" Type="http://schemas.openxmlformats.org/officeDocument/2006/relationships/hyperlink" Target="consultantplus://offline/ref=4779F8E0426F047E80BC7CA9B04C92BC64C1322252D5F6469DE1AE4B06F9B6FA5752D4BB50744EC1294B9DA94469BE546D33D87CF15C8E00D3CA061CVCE" TargetMode="External"/><Relationship Id="rId119" Type="http://schemas.openxmlformats.org/officeDocument/2006/relationships/hyperlink" Target="consultantplus://offline/ref=4779F8E0426F047E80BC7CA9B04C92BC64C132225DD1FB4C9BE1AE4B06F9B6FA5752D4BB50744EC1294B9BA24469BE546D33D87CF15C8E00D3CA061CVCE" TargetMode="External"/><Relationship Id="rId10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31" Type="http://schemas.openxmlformats.org/officeDocument/2006/relationships/hyperlink" Target="consultantplus://offline/ref=4779F8E0426F047E80BC7CA9B04C92BC64C1322254D6F0479DEDF3410EA0BAF8505D8BAC573D42C0294B9AA14A36BB417C6BD77BEA438D1CCFC807C417VEE" TargetMode="External"/><Relationship Id="rId44" Type="http://schemas.openxmlformats.org/officeDocument/2006/relationships/hyperlink" Target="consultantplus://offline/ref=4779F8E0426F047E80BC7CA9B04C92BC64C1322254D6F7469EECF3410EA0BAF8505D8BAC453D1ACC2B4E84A04D23ED103913V7E" TargetMode="External"/><Relationship Id="rId52" Type="http://schemas.openxmlformats.org/officeDocument/2006/relationships/hyperlink" Target="consultantplus://offline/ref=29200091178C9BBA6AC5D5755AF205EC144D6506E9AAEE765ED6296D936929F0b054F" TargetMode="External"/><Relationship Id="rId60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65" Type="http://schemas.openxmlformats.org/officeDocument/2006/relationships/hyperlink" Target="consultantplus://offline/ref=4779F8E0426F047E80BC7CA9B04C92BC64C1322254D7FA4099EAF3410EA0BAF8505D8BAC573D42C0294B9AA34736BB417C6BD77BEA438D1CCFC807C417VEE" TargetMode="External"/><Relationship Id="rId73" Type="http://schemas.openxmlformats.org/officeDocument/2006/relationships/hyperlink" Target="consultantplus://offline/ref=4779F8E0426F047E80BC7CA9B04C92BC64C1322254D7FA4099EAF3410EA0BAF8505D8BAC573D42C0294B9AA34636BB417C6BD77BEA438D1CCFC807C417VEE" TargetMode="External"/><Relationship Id="rId78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81" Type="http://schemas.openxmlformats.org/officeDocument/2006/relationships/hyperlink" Target="consultantplus://offline/ref=4779F8E0426F047E80BC7CA9B04C92BC64C132225CDEF74C9CE1AE4B06F9B6FA5752D4BB50744EC1294B98A74469BE546D33D87CF15C8E00D3CA061CVCE" TargetMode="External"/><Relationship Id="rId86" Type="http://schemas.openxmlformats.org/officeDocument/2006/relationships/hyperlink" Target="consultantplus://offline/ref=4779F8E0426F047E80BC7CA9B04C92BC64C132225CDEF74C9CE1AE4B06F9B6FA5752D4BB50744EC1294B98A64469BE546D33D87CF15C8E00D3CA061CVCE" TargetMode="External"/><Relationship Id="rId94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99" Type="http://schemas.openxmlformats.org/officeDocument/2006/relationships/hyperlink" Target="consultantplus://offline/ref=4779F8E0426F047E80BC7CA9B04C92BC64C1322254D7FA4099EAF3410EA0BAF8505D8BAC573D42C0294B9AA54F36BB417C6BD77BEA438D1CCFC807C417VEE" TargetMode="External"/><Relationship Id="rId101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122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79F8E0426F047E80BC62A4A620CCB967C96A285DD7F913C4BEF51651F0BCAD101D8DFA12794DCA7D1ADEF4423FEA0E393CC47BEF5C18V5E" TargetMode="External"/><Relationship Id="rId13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18" Type="http://schemas.openxmlformats.org/officeDocument/2006/relationships/hyperlink" Target="consultantplus://offline/ref=4779F8E0426F047E80BC7CA9B04C92BC64C132225DD0F44190E1AE4B06F9B6FA5752D4BB50744EC1294B9AA44469BE546D33D87CF15C8E00D3CA061CVCE" TargetMode="External"/><Relationship Id="rId39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109" Type="http://schemas.openxmlformats.org/officeDocument/2006/relationships/hyperlink" Target="consultantplus://offline/ref=4779F8E0426F047E80BC7CA9B04C92BC64C1322254D7FA4099EAF3410EA0BAF8505D8BAC573D42C0294B9AA54D36BB417C6BD77BEA438D1CCFC807C417VEE" TargetMode="External"/><Relationship Id="rId34" Type="http://schemas.openxmlformats.org/officeDocument/2006/relationships/hyperlink" Target="consultantplus://offline/ref=4779F8E0426F047E80BC7CA9B04C92BC64C1322254D7FA4099EAF3410EA0BAF8505D8BAC573D42C0294B9AA14736BB417C6BD77BEA438D1CCFC807C417VEE" TargetMode="External"/><Relationship Id="rId50" Type="http://schemas.openxmlformats.org/officeDocument/2006/relationships/hyperlink" Target="consultantplus://offline/ref=29200091178C9BBA6AC5CB784C9E5BE9164E380EE8A5EC2507897230C46023A743DFD49F4E4AbE59F" TargetMode="External"/><Relationship Id="rId55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76" Type="http://schemas.openxmlformats.org/officeDocument/2006/relationships/hyperlink" Target="consultantplus://offline/ref=4779F8E0426F047E80BC7CA9B04C92BC64C1322254D7FA439AEAF3410EA0BAF8505D8BAC573D42C0294B9AA14A36BB417C6BD77BEA438D1CCFC807C417VEE" TargetMode="External"/><Relationship Id="rId97" Type="http://schemas.openxmlformats.org/officeDocument/2006/relationships/hyperlink" Target="consultantplus://offline/ref=4779F8E0426F047E80BC7CA9B04C92BC64C1322254D7FA4099EAF3410EA0BAF8505D8BAC573D42C0294B9AA24836BB417C6BD77BEA438D1CCFC807C417VEE" TargetMode="External"/><Relationship Id="rId104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120" Type="http://schemas.openxmlformats.org/officeDocument/2006/relationships/hyperlink" Target="consultantplus://offline/ref=4779F8E0426F047E80BC7CA9B04C92BC64C1322252D1F04D99E1AE4B06F9B6FA5752D4BB50744EC1294B98A54469BE546D33D87CF15C8E00D3CA061CVCE" TargetMode="External"/><Relationship Id="rId125" Type="http://schemas.openxmlformats.org/officeDocument/2006/relationships/theme" Target="theme/theme1.xml"/><Relationship Id="rId7" Type="http://schemas.openxmlformats.org/officeDocument/2006/relationships/image" Target="media/image1.jpeg"/><Relationship Id="rId71" Type="http://schemas.openxmlformats.org/officeDocument/2006/relationships/hyperlink" Target="consultantplus://offline/ref=4779F8E0426F047E80BC7CA9B04C92BC64C1322254D6F74D9CEFF3410EA0BAF8505D8BAC573D42C0294B9AA54B36BB417C6BD77BEA438D1CCFC807C417VEE" TargetMode="External"/><Relationship Id="rId92" Type="http://schemas.openxmlformats.org/officeDocument/2006/relationships/hyperlink" Target="consultantplus://offline/ref=4779F8E0426F047E80BC7CA9B04C92BC64C132225CDEF74C9CE1AE4B06F9B6FA5752D4BB50744EC1294B98A64469BE546D33D87CF15C8E00D3CA061CVC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4779F8E0426F047E80BC7CA9B04C92BC64C1322254D7FA4D98E3F3410EA0BAF8505D8BAC573D42C0294B9AA14A36BB417C6BD77BEA438D1CCFC807C417VEE" TargetMode="External"/><Relationship Id="rId24" Type="http://schemas.openxmlformats.org/officeDocument/2006/relationships/hyperlink" Target="consultantplus://offline/ref=4779F8E0426F047E80BC7CA9B04C92BC64C1322254D7F0419DECF3410EA0BAF8505D8BAC573D42C0294B9AA14A36BB417C6BD77BEA438D1CCFC807C417VEE" TargetMode="External"/><Relationship Id="rId40" Type="http://schemas.openxmlformats.org/officeDocument/2006/relationships/hyperlink" Target="consultantplus://offline/ref=4779F8E0426F047E80BC62A4A620CCB967C96A285DD7F913C4BEF51651F0BCAD101D8DFA117C4BCA7D1ADEF4423FEA0E393CC47BEF5C18V5E" TargetMode="External"/><Relationship Id="rId45" Type="http://schemas.openxmlformats.org/officeDocument/2006/relationships/hyperlink" Target="consultantplus://offline/ref=4779F8E0426F047E80BC7CA9B04C92BC64C132225CDEF74C9CE1AE4B06F9B6FA5752D4BB50744EC1294B9AA64469BE546D33D87CF15C8E00D3CA061CVCE" TargetMode="External"/><Relationship Id="rId66" Type="http://schemas.openxmlformats.org/officeDocument/2006/relationships/hyperlink" Target="consultantplus://offline/ref=4779F8E0426F047E80BC62A4A620CCB967C96A285DD7F913C4BEF51651F0BCAD101D8DF9147A49C22840CEF00B68E2123D20DB7BF15F8C1F1DV8E" TargetMode="External"/><Relationship Id="rId87" Type="http://schemas.openxmlformats.org/officeDocument/2006/relationships/hyperlink" Target="file:///L:\J\427.&#1054;&#1090;&#1076;&#1077;&#1083;_&#1087;&#1083;&#1072;&#1085;&#1080;&#1088;&#1086;&#1074;&#1072;&#1085;&#1080;&#1103;_&#1086;&#1073;&#1083;_&#1073;&#1102;&#1076;&#1078;&#1077;&#1090;&#1072;\&#1055;&#1086;&#1088;&#1103;&#1076;&#1086;&#1082;%20&#1087;&#1086;%20&#1057;&#1041;&#1056;\&#1055;&#1088;&#1080;&#1082;&#1072;&#1079;%20&#1086;&#1090;%2026.12.2012%20&#8470;%20311%20(&#1089;%20&#1080;&#1079;&#1084;&#1077;&#1085;&#1077;&#1085;&#1080;&#1103;&#1084;&#1080;%20&#1086;&#1090;%2025.12.2019%20&#8470;%20269).docx" TargetMode="External"/><Relationship Id="rId110" Type="http://schemas.openxmlformats.org/officeDocument/2006/relationships/hyperlink" Target="consultantplus://offline/ref=4779F8E0426F047E80BC62A4A620CCB967C96C2E56D5F913C4BEF51651F0BCAD101D8DF914794FC02B40CEF00B68E2123D20DB7BF15F8C1F1DV8E" TargetMode="External"/><Relationship Id="rId115" Type="http://schemas.openxmlformats.org/officeDocument/2006/relationships/hyperlink" Target="consultantplus://offline/ref=4779F8E0426F047E80BC7CA9B04C92BC64C1322252D5F6469DE1AE4B06F9B6FA5752D4BB50744EC1294B9DA94469BE546D33D87CF15C8E00D3CA061CV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30</Pages>
  <Words>12580</Words>
  <Characters>71709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</Company>
  <LinksUpToDate>false</LinksUpToDate>
  <CharactersWithSpaces>84121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Я.Н.</dc:creator>
  <cp:lastModifiedBy>Шаповалова М.Н.</cp:lastModifiedBy>
  <cp:revision>9</cp:revision>
  <cp:lastPrinted>2019-12-23T05:31:00Z</cp:lastPrinted>
  <dcterms:created xsi:type="dcterms:W3CDTF">2019-12-25T04:26:00Z</dcterms:created>
  <dcterms:modified xsi:type="dcterms:W3CDTF">2020-03-10T02:11:00Z</dcterms:modified>
</cp:coreProperties>
</file>