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57" w:rsidRDefault="001F5157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1F5157" w:rsidRDefault="001F5157">
      <w:pPr>
        <w:pStyle w:val="ConsPlusTitle"/>
        <w:jc w:val="center"/>
      </w:pPr>
    </w:p>
    <w:p w:rsidR="001F5157" w:rsidRDefault="001F5157">
      <w:pPr>
        <w:pStyle w:val="ConsPlusTitle"/>
        <w:jc w:val="center"/>
      </w:pPr>
      <w:r>
        <w:t>ПОСТАНОВЛЕНИЕ</w:t>
      </w:r>
    </w:p>
    <w:p w:rsidR="001F5157" w:rsidRDefault="001F5157">
      <w:pPr>
        <w:pStyle w:val="ConsPlusTitle"/>
        <w:jc w:val="center"/>
      </w:pPr>
      <w:r>
        <w:t>от 6 ноября 2004 г. N 608</w:t>
      </w:r>
    </w:p>
    <w:p w:rsidR="001F5157" w:rsidRDefault="001F5157">
      <w:pPr>
        <w:pStyle w:val="ConsPlusTitle"/>
        <w:jc w:val="center"/>
      </w:pPr>
    </w:p>
    <w:p w:rsidR="001F5157" w:rsidRDefault="001F5157">
      <w:pPr>
        <w:pStyle w:val="ConsPlusTitle"/>
        <w:jc w:val="center"/>
      </w:pPr>
      <w:r>
        <w:t>О КВАЛИФИКАЦИОННЫХ ТРЕБОВАНИЯХ,</w:t>
      </w:r>
    </w:p>
    <w:p w:rsidR="001F5157" w:rsidRDefault="001F5157">
      <w:pPr>
        <w:pStyle w:val="ConsPlusTitle"/>
        <w:jc w:val="center"/>
      </w:pPr>
      <w:r>
        <w:t>ПРЕДЪЯВЛЯЕМЫХ К РУКОВОДИТЕЛЮ ФИНАНСОВОГО ОРГАНА</w:t>
      </w:r>
    </w:p>
    <w:p w:rsidR="001F5157" w:rsidRDefault="001F5157">
      <w:pPr>
        <w:pStyle w:val="ConsPlusTitle"/>
        <w:jc w:val="center"/>
      </w:pPr>
      <w:r>
        <w:t>СУБЪЕКТА РОССИЙСКОЙ ФЕДЕРАЦИИ И К РУКОВОДИТЕЛЮ</w:t>
      </w:r>
    </w:p>
    <w:p w:rsidR="001F5157" w:rsidRDefault="001F5157">
      <w:pPr>
        <w:pStyle w:val="ConsPlusTitle"/>
        <w:jc w:val="center"/>
      </w:pPr>
      <w:r>
        <w:t>ФИНАНСОВОГО ОРГАНА МЕСТНОЙ АДМИНИСТРАЦИИ</w:t>
      </w:r>
    </w:p>
    <w:p w:rsidR="001F5157" w:rsidRDefault="001F5157">
      <w:pPr>
        <w:pStyle w:val="ConsPlusNormal"/>
        <w:jc w:val="center"/>
      </w:pPr>
    </w:p>
    <w:p w:rsidR="001F5157" w:rsidRDefault="001F5157">
      <w:pPr>
        <w:pStyle w:val="ConsPlusNormal"/>
        <w:ind w:firstLine="540"/>
        <w:jc w:val="both"/>
      </w:pPr>
      <w:r>
        <w:t xml:space="preserve">В целях обеспечения надлежащего профессионального уровня лиц, назначаемых на должность руководителя финансового органа субъекта Российской Федерации и руководителя финансового органа местной администрации, а также в соответствии со </w:t>
      </w:r>
      <w:hyperlink r:id="rId4" w:history="1">
        <w:r>
          <w:rPr>
            <w:color w:val="0000FF"/>
          </w:rPr>
          <w:t>статьей 26.22</w:t>
        </w:r>
      </w:hyperlink>
      <w:r>
        <w:t xml:space="preserve">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</w:t>
      </w:r>
      <w:hyperlink r:id="rId5" w:history="1">
        <w:r>
          <w:rPr>
            <w:color w:val="0000FF"/>
          </w:rPr>
          <w:t>статьей 65</w:t>
        </w:r>
      </w:hyperlink>
      <w:r>
        <w:t xml:space="preserve"> Федерального закона "Об общих принципах организации местного самоуправления в Российской Федерации" Правительство Российской Федерации постановляет:</w:t>
      </w:r>
    </w:p>
    <w:p w:rsidR="001F5157" w:rsidRDefault="001F51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5157" w:rsidRDefault="001F5157">
      <w:pPr>
        <w:pStyle w:val="ConsPlusNormal"/>
        <w:ind w:firstLine="540"/>
        <w:jc w:val="both"/>
      </w:pPr>
      <w:r>
        <w:t xml:space="preserve">Пункт 1 вступает в силу в соответствии с </w:t>
      </w:r>
      <w:hyperlink w:anchor="P19" w:history="1">
        <w:r>
          <w:rPr>
            <w:color w:val="0000FF"/>
          </w:rPr>
          <w:t>пунктом 3</w:t>
        </w:r>
      </w:hyperlink>
      <w:r>
        <w:t xml:space="preserve"> данного документа.</w:t>
      </w:r>
    </w:p>
    <w:p w:rsidR="001F5157" w:rsidRDefault="001F51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5157" w:rsidRDefault="001F5157">
      <w:pPr>
        <w:pStyle w:val="ConsPlusNormal"/>
        <w:ind w:firstLine="540"/>
        <w:jc w:val="both"/>
      </w:pPr>
      <w:bookmarkStart w:id="0" w:name="P15"/>
      <w:bookmarkEnd w:id="0"/>
      <w:r>
        <w:t>1. Утвердить прилагаемые:</w:t>
      </w:r>
    </w:p>
    <w:p w:rsidR="001F5157" w:rsidRDefault="001F5157">
      <w:pPr>
        <w:pStyle w:val="ConsPlusNormal"/>
        <w:ind w:firstLine="540"/>
        <w:jc w:val="both"/>
      </w:pPr>
      <w:hyperlink w:anchor="P39" w:history="1">
        <w:r>
          <w:rPr>
            <w:color w:val="0000FF"/>
          </w:rPr>
          <w:t>квалификационные требования,</w:t>
        </w:r>
      </w:hyperlink>
      <w:r>
        <w:t xml:space="preserve"> предъявляемые к руководителю финансового органа субъекта Российской Федерации;</w:t>
      </w:r>
    </w:p>
    <w:p w:rsidR="001F5157" w:rsidRDefault="001F5157">
      <w:pPr>
        <w:pStyle w:val="ConsPlusNormal"/>
        <w:ind w:firstLine="540"/>
        <w:jc w:val="both"/>
      </w:pPr>
      <w:hyperlink w:anchor="P61" w:history="1">
        <w:r>
          <w:rPr>
            <w:color w:val="0000FF"/>
          </w:rPr>
          <w:t>квалификационные требования,</w:t>
        </w:r>
      </w:hyperlink>
      <w:r>
        <w:t xml:space="preserve"> предъявляемые к руководителю финансового органа местной администрации.</w:t>
      </w:r>
    </w:p>
    <w:p w:rsidR="001F5157" w:rsidRDefault="001F5157">
      <w:pPr>
        <w:pStyle w:val="ConsPlusNormal"/>
        <w:ind w:firstLine="540"/>
        <w:jc w:val="both"/>
      </w:pPr>
      <w:r>
        <w:t xml:space="preserve">2. Рекомендовать органам исполнительной власти субъектов Российской Федерации разработать и утвердить порядок назначения на должность руководителя финансового органа субъекта Российской Федерации, предусматривающий осуществление Министерством финансов Российской Федерации проверки соответствия кандидатов на замещение указанной должности </w:t>
      </w:r>
      <w:hyperlink w:anchor="P39" w:history="1">
        <w:r>
          <w:rPr>
            <w:color w:val="0000FF"/>
          </w:rPr>
          <w:t>квалификационным требованиям,</w:t>
        </w:r>
      </w:hyperlink>
      <w:r>
        <w:t xml:space="preserve"> утвержденным настоящим Постановлением.</w:t>
      </w:r>
    </w:p>
    <w:p w:rsidR="001F5157" w:rsidRDefault="001F5157">
      <w:pPr>
        <w:pStyle w:val="ConsPlusNormal"/>
        <w:ind w:firstLine="540"/>
        <w:jc w:val="both"/>
      </w:pPr>
      <w:bookmarkStart w:id="1" w:name="P19"/>
      <w:bookmarkEnd w:id="1"/>
      <w:r>
        <w:t xml:space="preserve">3. Установить, что </w:t>
      </w:r>
      <w:hyperlink w:anchor="P15" w:history="1">
        <w:r>
          <w:rPr>
            <w:color w:val="0000FF"/>
          </w:rPr>
          <w:t>пункт 1</w:t>
        </w:r>
      </w:hyperlink>
      <w:r>
        <w:t xml:space="preserve"> настоящего Постановления вступает в силу:</w:t>
      </w:r>
    </w:p>
    <w:p w:rsidR="001F5157" w:rsidRDefault="001F5157">
      <w:pPr>
        <w:pStyle w:val="ConsPlusNormal"/>
        <w:ind w:firstLine="540"/>
        <w:jc w:val="both"/>
      </w:pPr>
      <w:bookmarkStart w:id="2" w:name="P20"/>
      <w:bookmarkEnd w:id="2"/>
      <w:r>
        <w:t xml:space="preserve">в части утверждения </w:t>
      </w:r>
      <w:hyperlink w:anchor="P39" w:history="1">
        <w:r>
          <w:rPr>
            <w:color w:val="0000FF"/>
          </w:rPr>
          <w:t>квалификационных требований,</w:t>
        </w:r>
      </w:hyperlink>
      <w:r>
        <w:t xml:space="preserve"> предъявляемых к руководителю финансового органа субъекта Российской Федерации, - с 1 января 2005 г. при условии вступления в силу пункта 17 </w:t>
      </w:r>
      <w:hyperlink r:id="rId6" w:history="1">
        <w:r>
          <w:rPr>
            <w:color w:val="0000FF"/>
          </w:rPr>
          <w:t>статьи 1</w:t>
        </w:r>
      </w:hyperlink>
      <w:r>
        <w:t xml:space="preserve"> Федерального закона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в части дополнения Федерального </w:t>
      </w:r>
      <w:hyperlink r:id="rId7" w:history="1">
        <w:r>
          <w:rPr>
            <w:color w:val="0000FF"/>
          </w:rPr>
          <w:t>закона</w:t>
        </w:r>
      </w:hyperlink>
      <w:r>
        <w:t xml:space="preserve"> "Об общих принципах организации законодательных (представительных) и исполнительных органов государственной власти субъектов Российской Федерации" </w:t>
      </w:r>
      <w:hyperlink r:id="rId8" w:history="1">
        <w:r>
          <w:rPr>
            <w:color w:val="0000FF"/>
          </w:rPr>
          <w:t>главой IV.2;</w:t>
        </w:r>
      </w:hyperlink>
    </w:p>
    <w:p w:rsidR="001F5157" w:rsidRDefault="001F5157">
      <w:pPr>
        <w:pStyle w:val="ConsPlusNormal"/>
        <w:ind w:firstLine="540"/>
        <w:jc w:val="both"/>
      </w:pPr>
      <w:bookmarkStart w:id="3" w:name="P21"/>
      <w:bookmarkEnd w:id="3"/>
      <w:r>
        <w:t xml:space="preserve">в части утверждения </w:t>
      </w:r>
      <w:hyperlink w:anchor="P61" w:history="1">
        <w:r>
          <w:rPr>
            <w:color w:val="0000FF"/>
          </w:rPr>
          <w:t>квалификационных требований,</w:t>
        </w:r>
      </w:hyperlink>
      <w:r>
        <w:t xml:space="preserve"> предъявляемых к руководителю финансового органа местной администрации, - с 1 января 2006 г.</w:t>
      </w:r>
    </w:p>
    <w:p w:rsidR="001F5157" w:rsidRDefault="001F5157">
      <w:pPr>
        <w:pStyle w:val="ConsPlusNormal"/>
        <w:ind w:firstLine="540"/>
        <w:jc w:val="both"/>
      </w:pPr>
    </w:p>
    <w:p w:rsidR="001F5157" w:rsidRDefault="001F5157">
      <w:pPr>
        <w:pStyle w:val="ConsPlusNormal"/>
        <w:jc w:val="right"/>
      </w:pPr>
      <w:r>
        <w:t>Председатель Правительства</w:t>
      </w:r>
    </w:p>
    <w:p w:rsidR="001F5157" w:rsidRDefault="001F5157">
      <w:pPr>
        <w:pStyle w:val="ConsPlusNormal"/>
        <w:jc w:val="right"/>
      </w:pPr>
      <w:r>
        <w:t>Российской Федерации</w:t>
      </w:r>
    </w:p>
    <w:p w:rsidR="001F5157" w:rsidRDefault="001F5157">
      <w:pPr>
        <w:pStyle w:val="ConsPlusNormal"/>
        <w:jc w:val="right"/>
      </w:pPr>
      <w:r>
        <w:t>М.ФРАДКОВ</w:t>
      </w:r>
    </w:p>
    <w:p w:rsidR="001F5157" w:rsidRDefault="001F5157">
      <w:pPr>
        <w:pStyle w:val="ConsPlusNormal"/>
        <w:ind w:firstLine="540"/>
        <w:jc w:val="both"/>
      </w:pPr>
    </w:p>
    <w:p w:rsidR="001F5157" w:rsidRDefault="001F5157">
      <w:pPr>
        <w:pStyle w:val="ConsPlusNormal"/>
        <w:ind w:firstLine="540"/>
        <w:jc w:val="both"/>
      </w:pPr>
    </w:p>
    <w:p w:rsidR="001F5157" w:rsidRDefault="001F5157">
      <w:pPr>
        <w:pStyle w:val="ConsPlusNormal"/>
        <w:ind w:firstLine="540"/>
        <w:jc w:val="both"/>
      </w:pPr>
    </w:p>
    <w:p w:rsidR="001F5157" w:rsidRDefault="001F5157">
      <w:pPr>
        <w:pStyle w:val="ConsPlusNormal"/>
        <w:ind w:firstLine="540"/>
        <w:jc w:val="both"/>
      </w:pPr>
    </w:p>
    <w:p w:rsidR="001F5157" w:rsidRDefault="001F5157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F5157" w:rsidRDefault="001F5157">
      <w:pPr>
        <w:pStyle w:val="ConsPlusNormal"/>
        <w:jc w:val="right"/>
        <w:outlineLvl w:val="0"/>
      </w:pPr>
      <w:r>
        <w:lastRenderedPageBreak/>
        <w:t>Утверждены</w:t>
      </w:r>
    </w:p>
    <w:p w:rsidR="001F5157" w:rsidRDefault="001F5157">
      <w:pPr>
        <w:pStyle w:val="ConsPlusNormal"/>
        <w:jc w:val="right"/>
      </w:pPr>
      <w:r>
        <w:t>Постановлением Правительства</w:t>
      </w:r>
    </w:p>
    <w:p w:rsidR="001F5157" w:rsidRDefault="001F5157">
      <w:pPr>
        <w:pStyle w:val="ConsPlusNormal"/>
        <w:jc w:val="right"/>
      </w:pPr>
      <w:r>
        <w:t>Российской Федерации</w:t>
      </w:r>
    </w:p>
    <w:p w:rsidR="001F5157" w:rsidRDefault="001F5157">
      <w:pPr>
        <w:pStyle w:val="ConsPlusNormal"/>
        <w:jc w:val="right"/>
      </w:pPr>
      <w:r>
        <w:t>от 6 ноября 2004 г. N 608</w:t>
      </w:r>
    </w:p>
    <w:p w:rsidR="001F5157" w:rsidRDefault="001F5157">
      <w:pPr>
        <w:pStyle w:val="ConsPlusNormal"/>
        <w:ind w:firstLine="540"/>
        <w:jc w:val="both"/>
      </w:pPr>
    </w:p>
    <w:p w:rsidR="001F5157" w:rsidRDefault="001F51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5157" w:rsidRDefault="001F5157">
      <w:pPr>
        <w:pStyle w:val="ConsPlusNormal"/>
        <w:ind w:firstLine="540"/>
        <w:jc w:val="both"/>
      </w:pPr>
      <w:r>
        <w:t xml:space="preserve">Квалификационные требования, предъявляемые к руководителю финансового органа субъекта Российской Федерации, вступают в силу с 1 января 2005 года при условии вступления в силу пункта 17 </w:t>
      </w:r>
      <w:hyperlink r:id="rId9" w:history="1">
        <w:r>
          <w:rPr>
            <w:color w:val="0000FF"/>
          </w:rPr>
          <w:t>статьи 1</w:t>
        </w:r>
      </w:hyperlink>
      <w:r>
        <w:t xml:space="preserve"> Федерального закона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в части дополнения его </w:t>
      </w:r>
      <w:hyperlink r:id="rId10" w:history="1">
        <w:r>
          <w:rPr>
            <w:color w:val="0000FF"/>
          </w:rPr>
          <w:t>главой IV.2</w:t>
        </w:r>
      </w:hyperlink>
      <w:r>
        <w:t xml:space="preserve"> </w:t>
      </w:r>
      <w:hyperlink w:anchor="P20" w:history="1">
        <w:r>
          <w:rPr>
            <w:color w:val="0000FF"/>
          </w:rPr>
          <w:t>(пункт 3</w:t>
        </w:r>
      </w:hyperlink>
      <w:r>
        <w:t xml:space="preserve"> данного документа).</w:t>
      </w:r>
    </w:p>
    <w:p w:rsidR="001F5157" w:rsidRDefault="001F51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5157" w:rsidRDefault="001F5157">
      <w:pPr>
        <w:pStyle w:val="ConsPlusTitle"/>
        <w:jc w:val="center"/>
      </w:pPr>
      <w:bookmarkStart w:id="4" w:name="P39"/>
      <w:bookmarkEnd w:id="4"/>
      <w:r>
        <w:t>КВАЛИФИКАЦИОННЫЕ ТРЕБОВАНИЯ,</w:t>
      </w:r>
    </w:p>
    <w:p w:rsidR="001F5157" w:rsidRDefault="001F5157">
      <w:pPr>
        <w:pStyle w:val="ConsPlusTitle"/>
        <w:jc w:val="center"/>
      </w:pPr>
      <w:r>
        <w:t>ПРЕДЪЯВЛЯЕМЫЕ К РУКОВОДИТЕЛЮ ФИНАНСОВОГО ОРГАНА</w:t>
      </w:r>
    </w:p>
    <w:p w:rsidR="001F5157" w:rsidRDefault="001F5157">
      <w:pPr>
        <w:pStyle w:val="ConsPlusTitle"/>
        <w:jc w:val="center"/>
      </w:pPr>
      <w:r>
        <w:t>СУБЪЕКТА РОССИЙСКОЙ ФЕДЕРАЦИИ</w:t>
      </w:r>
    </w:p>
    <w:p w:rsidR="001F5157" w:rsidRDefault="001F5157">
      <w:pPr>
        <w:pStyle w:val="ConsPlusNormal"/>
        <w:ind w:firstLine="540"/>
        <w:jc w:val="both"/>
      </w:pPr>
    </w:p>
    <w:p w:rsidR="001F5157" w:rsidRDefault="001F5157">
      <w:pPr>
        <w:pStyle w:val="ConsPlusNormal"/>
        <w:ind w:firstLine="540"/>
        <w:jc w:val="both"/>
      </w:pPr>
      <w:r>
        <w:t xml:space="preserve">1. Квалификационные требования предъявляются к руководителю финансового органа субъекта Российской Федерации в отношении уровня его профессиональной подготовки, стажа и опыта работы по специальности, знания </w:t>
      </w:r>
      <w:hyperlink r:id="rId11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законов, конституций, уставов, законов субъектов Российской Федерации и иных нормативных правовых актов применительно к исполнению соответствующих должностных обязанностей.</w:t>
      </w:r>
    </w:p>
    <w:p w:rsidR="001F5157" w:rsidRDefault="001F5157">
      <w:pPr>
        <w:pStyle w:val="ConsPlusNormal"/>
        <w:ind w:firstLine="540"/>
        <w:jc w:val="both"/>
      </w:pPr>
      <w:r>
        <w:t>2. К руководителю финансового органа субъекта Российской Федерации предъявляются следующие квалификационные требования:</w:t>
      </w:r>
    </w:p>
    <w:p w:rsidR="001F5157" w:rsidRDefault="001F5157">
      <w:pPr>
        <w:pStyle w:val="ConsPlusNormal"/>
        <w:ind w:firstLine="540"/>
        <w:jc w:val="both"/>
      </w:pPr>
      <w:r>
        <w:t>а) наличие высшего профессионального образования по направлению подготовки "экономика" или по специальности "экономика и управление", удостоверенного дипломом государственного образца, либо наличие ученых степеней кандидата или доктора экономических наук;</w:t>
      </w:r>
    </w:p>
    <w:p w:rsidR="001F5157" w:rsidRDefault="001F5157">
      <w:pPr>
        <w:pStyle w:val="ConsPlusNormal"/>
        <w:ind w:firstLine="540"/>
        <w:jc w:val="both"/>
      </w:pPr>
      <w:r>
        <w:t>б) наличие опыта профессиональной деятельности в области государственного или муниципального управления, экономики, финансов и кредита - не менее 5 лет, в том числе стажа работы на руководящих должностях в органах государственной власти Российской Федерации либо в органах государственной власти субъектов Российской Федерации, в органах местного самоуправления или организациях, деятельность которых связана с экономикой, управлением, осуществлением финансово-кредитных операций, организацией бюджетного процесса бюджетов всех уровней, налогообложением, банковским делом, бухгалтерским учетом, анализом, аудитом и статистикой, - не менее 3 лет;</w:t>
      </w:r>
    </w:p>
    <w:p w:rsidR="001F5157" w:rsidRDefault="001F5157">
      <w:pPr>
        <w:pStyle w:val="ConsPlusNormal"/>
        <w:ind w:firstLine="540"/>
        <w:jc w:val="both"/>
      </w:pPr>
      <w:r>
        <w:t xml:space="preserve">в) знание </w:t>
      </w:r>
      <w:hyperlink r:id="rId12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законов, конституций, уставов, законов субъектов Российской Федерации, бюджетного законодательства и иных нормативных правовых актов применительно к исполнению соответствующих должностных обязанностей.</w:t>
      </w:r>
    </w:p>
    <w:p w:rsidR="001F5157" w:rsidRDefault="001F5157">
      <w:pPr>
        <w:pStyle w:val="ConsPlusNormal"/>
        <w:ind w:firstLine="540"/>
        <w:jc w:val="both"/>
      </w:pPr>
    </w:p>
    <w:p w:rsidR="001F5157" w:rsidRDefault="001F5157">
      <w:pPr>
        <w:pStyle w:val="ConsPlusNormal"/>
        <w:ind w:firstLine="540"/>
        <w:jc w:val="both"/>
      </w:pPr>
    </w:p>
    <w:p w:rsidR="001F5157" w:rsidRDefault="001F5157">
      <w:pPr>
        <w:pStyle w:val="ConsPlusNormal"/>
        <w:ind w:firstLine="540"/>
        <w:jc w:val="both"/>
      </w:pPr>
    </w:p>
    <w:p w:rsidR="001F5157" w:rsidRDefault="001F5157">
      <w:pPr>
        <w:pStyle w:val="ConsPlusNormal"/>
        <w:ind w:firstLine="540"/>
        <w:jc w:val="both"/>
      </w:pPr>
    </w:p>
    <w:p w:rsidR="001F5157" w:rsidRDefault="001F5157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F5157" w:rsidRDefault="001F5157">
      <w:pPr>
        <w:pStyle w:val="ConsPlusNormal"/>
        <w:jc w:val="right"/>
        <w:outlineLvl w:val="0"/>
      </w:pPr>
      <w:r>
        <w:lastRenderedPageBreak/>
        <w:t>Утверждены</w:t>
      </w:r>
    </w:p>
    <w:p w:rsidR="001F5157" w:rsidRDefault="001F5157">
      <w:pPr>
        <w:pStyle w:val="ConsPlusNormal"/>
        <w:jc w:val="right"/>
      </w:pPr>
      <w:r>
        <w:t>Постановлением Правительства</w:t>
      </w:r>
    </w:p>
    <w:p w:rsidR="001F5157" w:rsidRDefault="001F5157">
      <w:pPr>
        <w:pStyle w:val="ConsPlusNormal"/>
        <w:jc w:val="right"/>
      </w:pPr>
      <w:r>
        <w:t>Российской Федерации</w:t>
      </w:r>
    </w:p>
    <w:p w:rsidR="001F5157" w:rsidRDefault="001F5157">
      <w:pPr>
        <w:pStyle w:val="ConsPlusNormal"/>
        <w:jc w:val="right"/>
      </w:pPr>
      <w:r>
        <w:t>от 6 ноября 2004 г. N 608</w:t>
      </w:r>
    </w:p>
    <w:p w:rsidR="001F5157" w:rsidRDefault="001F51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5157" w:rsidRDefault="001F5157">
      <w:pPr>
        <w:pStyle w:val="ConsPlusNormal"/>
        <w:ind w:firstLine="540"/>
        <w:jc w:val="both"/>
      </w:pPr>
      <w:r>
        <w:t xml:space="preserve">Квалификационные требования, предъявляемые к руководителю финансового органа местной администрации, вступают в силу с 1 января 2006 года </w:t>
      </w:r>
      <w:hyperlink w:anchor="P21" w:history="1">
        <w:r>
          <w:rPr>
            <w:color w:val="0000FF"/>
          </w:rPr>
          <w:t>(пункт 3</w:t>
        </w:r>
      </w:hyperlink>
      <w:r>
        <w:t xml:space="preserve"> данного документа).</w:t>
      </w:r>
    </w:p>
    <w:p w:rsidR="001F5157" w:rsidRDefault="001F51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5157" w:rsidRDefault="001F5157">
      <w:pPr>
        <w:pStyle w:val="ConsPlusTitle"/>
        <w:jc w:val="center"/>
      </w:pPr>
      <w:bookmarkStart w:id="5" w:name="P61"/>
      <w:bookmarkEnd w:id="5"/>
      <w:r>
        <w:t>КВАЛИФИКАЦИОННЫЕ ТРЕБОВАНИЯ,</w:t>
      </w:r>
    </w:p>
    <w:p w:rsidR="001F5157" w:rsidRDefault="001F5157">
      <w:pPr>
        <w:pStyle w:val="ConsPlusTitle"/>
        <w:jc w:val="center"/>
      </w:pPr>
      <w:r>
        <w:t>ПРЕДЪЯВЛЯЕМЫЕ К РУКОВОДИТЕЛЮ ФИНАНСОВОГО</w:t>
      </w:r>
    </w:p>
    <w:p w:rsidR="001F5157" w:rsidRDefault="001F5157">
      <w:pPr>
        <w:pStyle w:val="ConsPlusTitle"/>
        <w:jc w:val="center"/>
      </w:pPr>
      <w:r>
        <w:t>ОРГАНА МЕСТНОЙ АДМИНИСТРАЦИИ</w:t>
      </w:r>
    </w:p>
    <w:p w:rsidR="001F5157" w:rsidRDefault="001F5157">
      <w:pPr>
        <w:pStyle w:val="ConsPlusNormal"/>
        <w:ind w:firstLine="540"/>
        <w:jc w:val="both"/>
      </w:pPr>
    </w:p>
    <w:p w:rsidR="001F5157" w:rsidRDefault="001F5157">
      <w:pPr>
        <w:pStyle w:val="ConsPlusNormal"/>
        <w:ind w:firstLine="540"/>
        <w:jc w:val="both"/>
      </w:pPr>
      <w:r>
        <w:t xml:space="preserve">1. Квалификационные требования предъявляются к руководителю финансового органа местной администрации в отношении уровня его профессиональной подготовки, стажа и опыта работы по специальности, знания </w:t>
      </w:r>
      <w:hyperlink r:id="rId13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законов, конституций, уставов, законов субъектов Российской Федерации и иных нормативных правовых актов применительно к исполнению соответствующих должностных обязанностей.</w:t>
      </w:r>
    </w:p>
    <w:p w:rsidR="001F5157" w:rsidRDefault="001F5157">
      <w:pPr>
        <w:pStyle w:val="ConsPlusNormal"/>
        <w:ind w:firstLine="540"/>
        <w:jc w:val="both"/>
      </w:pPr>
      <w:r>
        <w:t>2. К руководителю финансового органа местной администрации муниципального района, городского округа либо внутригородской территории города федерального значения предъявляются следующие квалификационные требования:</w:t>
      </w:r>
    </w:p>
    <w:p w:rsidR="001F5157" w:rsidRDefault="001F5157">
      <w:pPr>
        <w:pStyle w:val="ConsPlusNormal"/>
        <w:ind w:firstLine="540"/>
        <w:jc w:val="both"/>
      </w:pPr>
      <w:r>
        <w:t>а) наличие высшего профессионального образования по направлению подготовки "экономика" или по специальности "экономика и управление", удостоверенного дипломом государственного образца, либо наличие ученых степеней кандидата или доктора экономических наук;</w:t>
      </w:r>
    </w:p>
    <w:p w:rsidR="001F5157" w:rsidRDefault="001F5157">
      <w:pPr>
        <w:pStyle w:val="ConsPlusNormal"/>
        <w:ind w:firstLine="540"/>
        <w:jc w:val="both"/>
      </w:pPr>
      <w:r>
        <w:t>б) наличие опыта профессиональной деятельности в области государственного или муниципального управления, экономики, финансов и кредита - не менее 3 лет, в том числе стажа работы на руководящих должностях в органах государственной власти Российской Федерации либо в органах государственной власти субъектов Российской Федерации, в органах местного самоуправления или организациях, деятельность которых связана с экономикой, управлением, осуществлением финансово-кредитных операций, организацией бюджетного процесса бюджетов всех уровней, налогообложением, банковским делом, бухгалтерским учетом, анализом, аудитом и статистикой, - не менее 2 лет.</w:t>
      </w:r>
    </w:p>
    <w:p w:rsidR="001F5157" w:rsidRDefault="001F5157">
      <w:pPr>
        <w:pStyle w:val="ConsPlusNormal"/>
        <w:ind w:firstLine="540"/>
        <w:jc w:val="both"/>
      </w:pPr>
      <w:r>
        <w:t>3. К руководителю финансового органа местной администрации городского или сельского поселения предъявляются следующие квалификационные требования:</w:t>
      </w:r>
    </w:p>
    <w:p w:rsidR="001F5157" w:rsidRDefault="001F5157">
      <w:pPr>
        <w:pStyle w:val="ConsPlusNormal"/>
        <w:ind w:firstLine="540"/>
        <w:jc w:val="both"/>
      </w:pPr>
      <w:r>
        <w:t>а) наличие высшего профессионального образования по направлению подготовки "экономика" или по специальности "экономика и управление", удостоверенного дипломом государственного образца, либо наличие ученых степеней кандидата или доктора экономических наук, либо наличие образования, полученного по основной образовательной программе высшего профессионального образования в объеме не менее 3 лет обучения по указанному направлению, при условии продолжения обучения по этому направлению в высшем учебном заведении, имеющем государственную аккредитацию, либо наличие среднего профессионального образования по специальности "экономика и управление", удостоверенного дипломом государственного образца;</w:t>
      </w:r>
    </w:p>
    <w:p w:rsidR="001F5157" w:rsidRDefault="001F5157">
      <w:pPr>
        <w:pStyle w:val="ConsPlusNormal"/>
        <w:ind w:firstLine="540"/>
        <w:jc w:val="both"/>
      </w:pPr>
      <w:r>
        <w:t>б) наличие опыта профессиональной деятельности в органах государственной власти Российской Федерации либо в органах государственной власти субъектов Российской Федерации, в органах местного самоуправления или организациях, деятельность которых связана с экономикой, управлением, осуществлением финансово-кредитных операций, организацией бюджетного процесса бюджетов всех уровней, налогообложением, банковским делом, бухгалтерским учетом, анализом, аудитом и статистикой, - не менее одного года.</w:t>
      </w:r>
    </w:p>
    <w:p w:rsidR="00547A50" w:rsidRDefault="001F5157" w:rsidP="001F5157">
      <w:pPr>
        <w:pStyle w:val="ConsPlusNormal"/>
        <w:ind w:firstLine="540"/>
        <w:jc w:val="both"/>
      </w:pPr>
      <w:r>
        <w:t xml:space="preserve">4. К руководителю финансового органа местной администрации предъявляются квалификационные требования в отношении знания </w:t>
      </w:r>
      <w:hyperlink r:id="rId14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законов, конституций, уставов, законов субъектов Российской Федерации, бюджетного законодательства и иных нормативных правовых актов применительно к исполнению соответствующих должностных обязанностей.</w:t>
      </w:r>
    </w:p>
    <w:sectPr w:rsidR="00547A50" w:rsidSect="00705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1F5157"/>
    <w:rsid w:val="000B1B35"/>
    <w:rsid w:val="001F5157"/>
    <w:rsid w:val="00323965"/>
    <w:rsid w:val="00B01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51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51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51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2E52FC684BFD10A0AFF0A2CD3EA67400A70D914CCAA0E93A738003711C99BFD2A11777BB3D65TEBCJ" TargetMode="External"/><Relationship Id="rId13" Type="http://schemas.openxmlformats.org/officeDocument/2006/relationships/hyperlink" Target="consultantplus://offline/ref=E52E52FC684BFD10A0AFF0A2CD3EA67407AF0C9D4297AAE1637F82T0B4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52E52FC684BFD10A0AFF0A2CD3EA67400A70D914CCAA0E93A738003T7B1J" TargetMode="External"/><Relationship Id="rId12" Type="http://schemas.openxmlformats.org/officeDocument/2006/relationships/hyperlink" Target="consultantplus://offline/ref=E52E52FC684BFD10A0AFF0A2CD3EA67407AF0C9D4297AAE1637F82T0B4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52E52FC684BFD10A0AFF0A2CD3EA67404A20F904FC3FDE3322A8C017613C6A8D5E81B76BB3961E0T5B1J" TargetMode="External"/><Relationship Id="rId11" Type="http://schemas.openxmlformats.org/officeDocument/2006/relationships/hyperlink" Target="consultantplus://offline/ref=E52E52FC684BFD10A0AFF0A2CD3EA67407AF0C9D4297AAE1637F82T0B4J" TargetMode="External"/><Relationship Id="rId5" Type="http://schemas.openxmlformats.org/officeDocument/2006/relationships/hyperlink" Target="consultantplus://offline/ref=E52E52FC684BFD10A0AFF0A2CD3EA67407A50A9E4EC9FDE3322A8C017613C6A8D5E81B76BB3966EDT5B3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52E52FC684BFD10A0AFF0A2CD3EA67400A70D914CCAA0E93A738003711C99BFD2A11777BB3D65TEBCJ" TargetMode="External"/><Relationship Id="rId4" Type="http://schemas.openxmlformats.org/officeDocument/2006/relationships/hyperlink" Target="consultantplus://offline/ref=E52E52FC684BFD10A0AFF0A2CD3EA67400A70D914CCAA0E93A738003711C99BFD2A11777BB3C65TEBBJ" TargetMode="External"/><Relationship Id="rId9" Type="http://schemas.openxmlformats.org/officeDocument/2006/relationships/hyperlink" Target="consultantplus://offline/ref=E52E52FC684BFD10A0AFF0A2CD3EA67404A20F904FC3FDE3322A8C017613C6A8D5E81B76BB3961E0T5B1J" TargetMode="External"/><Relationship Id="rId14" Type="http://schemas.openxmlformats.org/officeDocument/2006/relationships/hyperlink" Target="consultantplus://offline/ref=E52E52FC684BFD10A0AFF0A2CD3EA67407AF0C9D4297AAE1637F82T0B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1475</Words>
  <Characters>8413</Characters>
  <Application>Microsoft Office Word</Application>
  <DocSecurity>0</DocSecurity>
  <Lines>70</Lines>
  <Paragraphs>19</Paragraphs>
  <ScaleCrop>false</ScaleCrop>
  <Company/>
  <LinksUpToDate>false</LinksUpToDate>
  <CharactersWithSpaces>9869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Троян Д.Г.</dc:creator>
  <cp:lastModifiedBy>Троян Д.Г.</cp:lastModifiedBy>
  <cp:revision>1</cp:revision>
  <dcterms:created xsi:type="dcterms:W3CDTF">2017-10-09T09:01:00Z</dcterms:created>
  <dcterms:modified xsi:type="dcterms:W3CDTF">2017-10-09T09:03:00Z</dcterms:modified>
</cp:coreProperties>
</file>