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</w:tblGrid>
      <w:tr w:rsidR="00A779C3" w:rsidRPr="00A779C3" w:rsidTr="00227C48">
        <w:trPr>
          <w:trHeight w:val="798"/>
        </w:trPr>
        <w:tc>
          <w:tcPr>
            <w:tcW w:w="3969" w:type="dxa"/>
          </w:tcPr>
          <w:p w:rsidR="00227C48" w:rsidRPr="00227C48" w:rsidRDefault="00A779C3" w:rsidP="00227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7171E7" wp14:editId="462B6836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1270</wp:posOffset>
                      </wp:positionV>
                      <wp:extent cx="182880" cy="0"/>
                      <wp:effectExtent l="5715" t="6985" r="11430" b="1206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.1pt" to="12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32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49A96D" wp14:editId="46F56ADA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0</wp:posOffset>
                      </wp:positionV>
                      <wp:extent cx="0" cy="182880"/>
                      <wp:effectExtent l="5715" t="5715" r="13335" b="1143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0" to="-1.8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32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110622" wp14:editId="3825377E">
                      <wp:simplePos x="0" y="0"/>
                      <wp:positionH relativeFrom="column">
                        <wp:posOffset>2481580</wp:posOffset>
                      </wp:positionH>
                      <wp:positionV relativeFrom="paragraph">
                        <wp:posOffset>5715</wp:posOffset>
                      </wp:positionV>
                      <wp:extent cx="0" cy="182880"/>
                      <wp:effectExtent l="5715" t="11430" r="13335" b="571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4pt,.45pt" to="195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32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CEC142" wp14:editId="44D8A458">
                      <wp:simplePos x="0" y="0"/>
                      <wp:positionH relativeFrom="column">
                        <wp:posOffset>2298700</wp:posOffset>
                      </wp:positionH>
                      <wp:positionV relativeFrom="paragraph">
                        <wp:posOffset>5715</wp:posOffset>
                      </wp:positionV>
                      <wp:extent cx="182880" cy="0"/>
                      <wp:effectExtent l="13335" t="11430" r="13335" b="762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pt,.45pt" to="195.4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"/>
                  </w:pict>
                </mc:Fallback>
              </mc:AlternateContent>
            </w:r>
            <w:r w:rsidR="00227C48" w:rsidRPr="00227C4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приказ</w:t>
            </w:r>
          </w:p>
          <w:p w:rsidR="00227C48" w:rsidRPr="00227C48" w:rsidRDefault="00227C48" w:rsidP="00227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C48">
              <w:rPr>
                <w:rFonts w:ascii="Times New Roman" w:hAnsi="Times New Roman" w:cs="Times New Roman"/>
                <w:sz w:val="28"/>
                <w:szCs w:val="28"/>
              </w:rPr>
              <w:t>министерства финансов области</w:t>
            </w:r>
          </w:p>
          <w:p w:rsidR="00A779C3" w:rsidRPr="00227C48" w:rsidRDefault="00227C48" w:rsidP="00227C48">
            <w:pPr>
              <w:keepNext/>
              <w:tabs>
                <w:tab w:val="left" w:pos="3969"/>
              </w:tabs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7C48">
              <w:rPr>
                <w:rFonts w:ascii="Times New Roman" w:hAnsi="Times New Roman" w:cs="Times New Roman"/>
                <w:sz w:val="28"/>
                <w:szCs w:val="28"/>
              </w:rPr>
              <w:t>от 26.12.2012 № 311</w:t>
            </w:r>
          </w:p>
        </w:tc>
      </w:tr>
    </w:tbl>
    <w:tbl>
      <w:tblPr>
        <w:tblpPr w:leftFromText="180" w:rightFromText="180" w:vertAnchor="page" w:horzAnchor="margin" w:tblpY="1135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3827"/>
        <w:gridCol w:w="1985"/>
        <w:gridCol w:w="923"/>
      </w:tblGrid>
      <w:tr w:rsidR="00A779C3" w:rsidRPr="00A779C3" w:rsidTr="00227C48">
        <w:trPr>
          <w:trHeight w:val="999"/>
        </w:trPr>
        <w:tc>
          <w:tcPr>
            <w:tcW w:w="9712" w:type="dxa"/>
            <w:gridSpan w:val="5"/>
          </w:tcPr>
          <w:p w:rsidR="00A779C3" w:rsidRPr="00A779C3" w:rsidRDefault="00A779C3" w:rsidP="00A779C3">
            <w:pPr>
              <w:widowControl w:val="0"/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04825" cy="619125"/>
                  <wp:effectExtent l="0" t="0" r="9525" b="9525"/>
                  <wp:docPr id="6" name="Рисунок 6" descr="amur_gerb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mur_gerb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9C3" w:rsidRPr="00A779C3" w:rsidTr="00227C48">
        <w:trPr>
          <w:trHeight w:val="1259"/>
        </w:trPr>
        <w:tc>
          <w:tcPr>
            <w:tcW w:w="9712" w:type="dxa"/>
            <w:gridSpan w:val="5"/>
          </w:tcPr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ФИНАНСОВ</w:t>
            </w:r>
          </w:p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АМУРСКОЙ ОБЛАСТИ</w:t>
            </w:r>
          </w:p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spellStart"/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минфин</w:t>
            </w:r>
            <w:proofErr w:type="spellEnd"/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АО)</w:t>
            </w:r>
          </w:p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A779C3" w:rsidRPr="00A779C3" w:rsidRDefault="00A779C3" w:rsidP="00A779C3">
            <w:pPr>
              <w:keepNext/>
              <w:widowControl w:val="0"/>
              <w:snapToGrid w:val="0"/>
              <w:spacing w:after="0" w:line="259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  <w:lang w:eastAsia="ru-RU"/>
              </w:rPr>
              <w:t>ПРИКАЗ</w:t>
            </w:r>
          </w:p>
          <w:p w:rsidR="00A779C3" w:rsidRPr="00A779C3" w:rsidRDefault="00A779C3" w:rsidP="00A779C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0"/>
                <w:szCs w:val="20"/>
                <w:lang w:eastAsia="ru-RU"/>
              </w:rPr>
            </w:pPr>
          </w:p>
          <w:p w:rsidR="00A779C3" w:rsidRDefault="00A779C3" w:rsidP="00A779C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0"/>
                <w:szCs w:val="20"/>
                <w:lang w:eastAsia="ru-RU"/>
              </w:rPr>
            </w:pPr>
          </w:p>
          <w:p w:rsidR="00A779C3" w:rsidRPr="00A779C3" w:rsidRDefault="00A779C3" w:rsidP="00A779C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0"/>
                <w:szCs w:val="20"/>
                <w:lang w:eastAsia="ru-RU"/>
              </w:rPr>
            </w:pPr>
          </w:p>
        </w:tc>
      </w:tr>
      <w:tr w:rsidR="00A779C3" w:rsidRPr="00A779C3" w:rsidTr="00227C48">
        <w:trPr>
          <w:trHeight w:val="314"/>
        </w:trPr>
        <w:tc>
          <w:tcPr>
            <w:tcW w:w="567" w:type="dxa"/>
            <w:vAlign w:val="bottom"/>
          </w:tcPr>
          <w:p w:rsidR="00A779C3" w:rsidRPr="00A779C3" w:rsidRDefault="00A779C3" w:rsidP="00A779C3">
            <w:pPr>
              <w:tabs>
                <w:tab w:val="left" w:pos="102"/>
                <w:tab w:val="left" w:pos="487"/>
              </w:tabs>
              <w:spacing w:after="0" w:line="240" w:lineRule="auto"/>
              <w:ind w:left="527" w:right="19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79C3" w:rsidRPr="00A779C3" w:rsidRDefault="00A779C3" w:rsidP="00A779C3">
            <w:pPr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A779C3" w:rsidRPr="00A779C3" w:rsidRDefault="00A779C3" w:rsidP="00A779C3">
            <w:pPr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23" w:type="dxa"/>
            <w:vAlign w:val="bottom"/>
          </w:tcPr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779C3" w:rsidRPr="00A779C3" w:rsidTr="00227C48">
        <w:trPr>
          <w:trHeight w:val="935"/>
        </w:trPr>
        <w:tc>
          <w:tcPr>
            <w:tcW w:w="9712" w:type="dxa"/>
            <w:gridSpan w:val="5"/>
            <w:vAlign w:val="center"/>
          </w:tcPr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 Благовещенск</w:t>
            </w:r>
          </w:p>
        </w:tc>
      </w:tr>
    </w:tbl>
    <w:p w:rsidR="00A779C3" w:rsidRPr="00A779C3" w:rsidRDefault="00A779C3" w:rsidP="00A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9C3" w:rsidRPr="00A779C3" w:rsidRDefault="00A779C3" w:rsidP="00A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9C3" w:rsidRPr="00A779C3" w:rsidRDefault="00A779C3" w:rsidP="00A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9C3" w:rsidRPr="00227C48" w:rsidRDefault="00227C48" w:rsidP="00227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C48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227C48">
        <w:rPr>
          <w:rFonts w:ascii="Times New Roman" w:hAnsi="Times New Roman" w:cs="Times New Roman"/>
          <w:sz w:val="28"/>
          <w:szCs w:val="28"/>
        </w:rPr>
        <w:t>приведения правовых актов министерства финансов области</w:t>
      </w:r>
      <w:proofErr w:type="gramEnd"/>
      <w:r w:rsidRPr="00227C48">
        <w:rPr>
          <w:rFonts w:ascii="Times New Roman" w:hAnsi="Times New Roman" w:cs="Times New Roman"/>
          <w:sz w:val="28"/>
          <w:szCs w:val="28"/>
        </w:rPr>
        <w:t xml:space="preserve"> в соответствие законодательству</w:t>
      </w:r>
    </w:p>
    <w:p w:rsidR="00A779C3" w:rsidRPr="00A779C3" w:rsidRDefault="00A779C3" w:rsidP="00A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77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A77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ы</w:t>
      </w:r>
      <w:r w:rsidRPr="00A77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а ю:</w:t>
      </w:r>
    </w:p>
    <w:p w:rsidR="00227C48" w:rsidRPr="00227C48" w:rsidRDefault="00227C48" w:rsidP="00227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C48">
        <w:rPr>
          <w:rFonts w:ascii="Times New Roman" w:hAnsi="Times New Roman" w:cs="Times New Roman"/>
          <w:sz w:val="28"/>
          <w:szCs w:val="28"/>
        </w:rPr>
        <w:t xml:space="preserve">1. Внести в раздел </w:t>
      </w:r>
      <w:r w:rsidRPr="00227C4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27C48">
        <w:rPr>
          <w:rFonts w:ascii="Times New Roman" w:hAnsi="Times New Roman" w:cs="Times New Roman"/>
          <w:sz w:val="28"/>
          <w:szCs w:val="28"/>
        </w:rPr>
        <w:t xml:space="preserve"> «Ведение сводной бюджетной росписи и изменение лимитов бюджетных обязательств» Порядка составления и ведения сводной бюджетной росписи областного бюджета и бюджетных росписей главных распорядителей средств областного бюджета, утвержденного приказом министерства финансов Амурской области от 26.12.2012 № 311 (в редакции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27C48">
        <w:rPr>
          <w:rFonts w:ascii="Times New Roman" w:hAnsi="Times New Roman" w:cs="Times New Roman"/>
          <w:sz w:val="28"/>
          <w:szCs w:val="28"/>
        </w:rPr>
        <w:t>.10.201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27C48">
        <w:rPr>
          <w:rFonts w:ascii="Times New Roman" w:hAnsi="Times New Roman" w:cs="Times New Roman"/>
          <w:sz w:val="28"/>
          <w:szCs w:val="28"/>
        </w:rPr>
        <w:t xml:space="preserve"> № 22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27C48">
        <w:rPr>
          <w:rFonts w:ascii="Times New Roman" w:hAnsi="Times New Roman" w:cs="Times New Roman"/>
          <w:sz w:val="28"/>
          <w:szCs w:val="28"/>
        </w:rPr>
        <w:t>),</w:t>
      </w:r>
      <w:r w:rsidRPr="00227C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C4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A2CE3" w:rsidRPr="001A2CE3" w:rsidRDefault="00227C48" w:rsidP="001A2C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CE3">
        <w:rPr>
          <w:rFonts w:ascii="Times New Roman" w:hAnsi="Times New Roman" w:cs="Times New Roman"/>
          <w:sz w:val="28"/>
          <w:szCs w:val="28"/>
        </w:rPr>
        <w:t xml:space="preserve">1) </w:t>
      </w:r>
      <w:r w:rsidR="001A2CE3" w:rsidRPr="001A2CE3">
        <w:rPr>
          <w:rFonts w:ascii="Times New Roman" w:hAnsi="Times New Roman" w:cs="Times New Roman"/>
          <w:sz w:val="28"/>
          <w:szCs w:val="28"/>
        </w:rPr>
        <w:t xml:space="preserve">подпункт 14.1 </w:t>
      </w:r>
      <w:r w:rsidR="00B17F11">
        <w:rPr>
          <w:rFonts w:ascii="Times New Roman" w:hAnsi="Times New Roman" w:cs="Times New Roman"/>
          <w:sz w:val="28"/>
          <w:szCs w:val="28"/>
        </w:rPr>
        <w:t xml:space="preserve">пункта 14 </w:t>
      </w:r>
      <w:r w:rsidR="001A2CE3" w:rsidRPr="001A2CE3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1A2CE3" w:rsidRPr="00B17F11" w:rsidRDefault="001A2CE3" w:rsidP="00B17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 xml:space="preserve">«14.1. Внесение изменений в показатели сводной росписи осуществляется по предложениям главных распорядителей и главных администраторов источников, при этом указанные предложения представляются в </w:t>
      </w:r>
      <w:proofErr w:type="spellStart"/>
      <w:r w:rsidRPr="00B17F11">
        <w:rPr>
          <w:rFonts w:ascii="Times New Roman" w:hAnsi="Times New Roman" w:cs="Times New Roman"/>
          <w:sz w:val="28"/>
          <w:szCs w:val="28"/>
        </w:rPr>
        <w:t>минфин</w:t>
      </w:r>
      <w:proofErr w:type="spellEnd"/>
      <w:r w:rsidRPr="00B17F11">
        <w:rPr>
          <w:rFonts w:ascii="Times New Roman" w:hAnsi="Times New Roman" w:cs="Times New Roman"/>
          <w:sz w:val="28"/>
          <w:szCs w:val="28"/>
        </w:rPr>
        <w:t xml:space="preserve"> АО не менее чем за десять календарных дней до окончания текущего месяца (в декабре текущего года - в соответствии с </w:t>
      </w:r>
      <w:hyperlink w:anchor="P146" w:history="1">
        <w:r w:rsidRPr="00B17F11">
          <w:rPr>
            <w:rFonts w:ascii="Times New Roman" w:hAnsi="Times New Roman" w:cs="Times New Roman"/>
            <w:sz w:val="28"/>
            <w:szCs w:val="28"/>
          </w:rPr>
          <w:t>пунктом 18</w:t>
        </w:r>
      </w:hyperlink>
      <w:r w:rsidRPr="00B17F11">
        <w:rPr>
          <w:rFonts w:ascii="Times New Roman" w:hAnsi="Times New Roman" w:cs="Times New Roman"/>
          <w:sz w:val="28"/>
          <w:szCs w:val="28"/>
        </w:rPr>
        <w:t xml:space="preserve"> настоящего Порядка), за исключением изменений, связанных </w:t>
      </w:r>
      <w:proofErr w:type="gramStart"/>
      <w:r w:rsidRPr="00B17F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17F11">
        <w:rPr>
          <w:rFonts w:ascii="Times New Roman" w:hAnsi="Times New Roman" w:cs="Times New Roman"/>
          <w:sz w:val="28"/>
          <w:szCs w:val="28"/>
        </w:rPr>
        <w:t>:</w:t>
      </w:r>
    </w:p>
    <w:p w:rsidR="001A2CE3" w:rsidRPr="00B17F11" w:rsidRDefault="001A2CE3" w:rsidP="00B17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исполнением судебных актов, предусматривающих обращение взыскания на средства бюджетов бюджетной системы Российской Федерации и (или) предусматривающих перечисление этих сре</w:t>
      </w:r>
      <w:proofErr w:type="gramStart"/>
      <w:r w:rsidRPr="00B17F11">
        <w:rPr>
          <w:rFonts w:ascii="Times New Roman" w:hAnsi="Times New Roman" w:cs="Times New Roman"/>
          <w:sz w:val="28"/>
          <w:szCs w:val="28"/>
        </w:rPr>
        <w:t>дств в сч</w:t>
      </w:r>
      <w:proofErr w:type="gramEnd"/>
      <w:r w:rsidRPr="00B17F11">
        <w:rPr>
          <w:rFonts w:ascii="Times New Roman" w:hAnsi="Times New Roman" w:cs="Times New Roman"/>
          <w:sz w:val="28"/>
          <w:szCs w:val="28"/>
        </w:rPr>
        <w:t>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1A2CE3" w:rsidRPr="00B17F11" w:rsidRDefault="001A2CE3" w:rsidP="00B17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 w:rsidR="00952DC0">
        <w:rPr>
          <w:rFonts w:ascii="Times New Roman" w:hAnsi="Times New Roman" w:cs="Times New Roman"/>
          <w:sz w:val="28"/>
          <w:szCs w:val="28"/>
        </w:rPr>
        <w:t xml:space="preserve">(перераспределением) </w:t>
      </w:r>
      <w:r w:rsidRPr="00B17F11">
        <w:rPr>
          <w:rFonts w:ascii="Times New Roman" w:hAnsi="Times New Roman" w:cs="Times New Roman"/>
          <w:sz w:val="28"/>
          <w:szCs w:val="28"/>
        </w:rPr>
        <w:t>средств резервного фонда Правительства Амурской области;</w:t>
      </w:r>
    </w:p>
    <w:p w:rsidR="00B17F11" w:rsidRPr="00B17F11" w:rsidRDefault="00B17F11" w:rsidP="00B17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7F11">
        <w:rPr>
          <w:rFonts w:ascii="Times New Roman" w:hAnsi="Times New Roman" w:cs="Times New Roman"/>
          <w:sz w:val="28"/>
          <w:szCs w:val="28"/>
        </w:rPr>
        <w:t xml:space="preserve">получением уведомления о предоставлении субсидий, субвенций, иных </w:t>
      </w:r>
      <w:r w:rsidRPr="00B17F11">
        <w:rPr>
          <w:rFonts w:ascii="Times New Roman" w:hAnsi="Times New Roman" w:cs="Times New Roman"/>
          <w:sz w:val="28"/>
          <w:szCs w:val="28"/>
        </w:rPr>
        <w:lastRenderedPageBreak/>
        <w:t xml:space="preserve">межбюджетных трансфертов, имеющих целевое назначение, и </w:t>
      </w:r>
      <w:r w:rsidR="00482833">
        <w:rPr>
          <w:rFonts w:ascii="Times New Roman" w:hAnsi="Times New Roman" w:cs="Times New Roman"/>
          <w:sz w:val="28"/>
          <w:szCs w:val="28"/>
        </w:rPr>
        <w:t xml:space="preserve">получением </w:t>
      </w:r>
      <w:r w:rsidRPr="00B17F11">
        <w:rPr>
          <w:rFonts w:ascii="Times New Roman" w:hAnsi="Times New Roman" w:cs="Times New Roman"/>
          <w:sz w:val="28"/>
          <w:szCs w:val="28"/>
        </w:rPr>
        <w:t>безвозмездных поступлений от физических и юридических лиц сверх объемов, утвержденных законом (решением) о бюджете, в том числе их остатков, не использованных на начало текущего финансового года, фактически полученных при исполнении бюджета сверх утвержденных Законом о бюджете доходов, а также в случае сокращения (возврата при отсутствии потребности</w:t>
      </w:r>
      <w:proofErr w:type="gramEnd"/>
      <w:r w:rsidRPr="00B17F11">
        <w:rPr>
          <w:rFonts w:ascii="Times New Roman" w:hAnsi="Times New Roman" w:cs="Times New Roman"/>
          <w:sz w:val="28"/>
          <w:szCs w:val="28"/>
        </w:rPr>
        <w:t>) указанных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2CE3" w:rsidRPr="00B17F11" w:rsidRDefault="001A2CE3" w:rsidP="00B17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изменением и (или) дополнением бюджетной классификации, а также порядка ее применения;</w:t>
      </w:r>
    </w:p>
    <w:p w:rsidR="00227C48" w:rsidRPr="00B17F11" w:rsidRDefault="00B17F11" w:rsidP="00B17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перераспределением бюджетных ассигнований, предусмотренных за счет средств федерального бюджета</w:t>
      </w:r>
      <w:proofErr w:type="gramStart"/>
      <w:r w:rsidRPr="00B17F1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17F11" w:rsidRPr="00B17F11" w:rsidRDefault="00A90923" w:rsidP="00B17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7F11" w:rsidRPr="00B17F11">
        <w:rPr>
          <w:rFonts w:ascii="Times New Roman" w:hAnsi="Times New Roman" w:cs="Times New Roman"/>
          <w:sz w:val="28"/>
          <w:szCs w:val="28"/>
        </w:rPr>
        <w:t>) пункт 15 изложить в новой редакции:</w:t>
      </w:r>
    </w:p>
    <w:p w:rsidR="00B17F11" w:rsidRPr="00952DC0" w:rsidRDefault="00B17F11" w:rsidP="00952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«15. Оформление электронных документов об изменении бюджетных назначений производится главным распорядителем (главным администратором источников) в системе «АЦК-Планирование» с присвоением следующих кодов вида изменений:</w:t>
      </w:r>
    </w:p>
    <w:p w:rsidR="00952DC0" w:rsidRPr="00952DC0" w:rsidRDefault="00952DC0" w:rsidP="00952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1) 010 - изменения, вносимые в связи с принятием соответствующего закона о внесении изменений в Закон о бюджете;</w:t>
      </w:r>
    </w:p>
    <w:p w:rsidR="00952DC0" w:rsidRPr="00952DC0" w:rsidRDefault="00952DC0" w:rsidP="00952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2) 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связи с перераспределением бюджетных ассигнований, предусмотренных для исполнения публичных нормативных обязательств;</w:t>
      </w:r>
    </w:p>
    <w:p w:rsidR="00952DC0" w:rsidRPr="00952DC0" w:rsidRDefault="00952DC0" w:rsidP="00952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2DC0">
        <w:rPr>
          <w:rFonts w:ascii="Times New Roman" w:hAnsi="Times New Roman" w:cs="Times New Roman"/>
          <w:sz w:val="28"/>
          <w:szCs w:val="28"/>
        </w:rPr>
        <w:t>3) 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связи с изменением функций и полномочий главных распорядителей (распорядителей), получателей бюджетных средств, а также в связи с передачей государственного (муниципального) имущества, изменением подведомственности распорядителей (получателей) бюджетных средств и при осуществлении органами исполнительной власти (органами местного самоуправления) бюджетных полномочий, предусмотренных </w:t>
      </w:r>
      <w:hyperlink r:id="rId8" w:history="1">
        <w:r w:rsidRPr="00952DC0">
          <w:rPr>
            <w:rFonts w:ascii="Times New Roman" w:hAnsi="Times New Roman" w:cs="Times New Roman"/>
            <w:sz w:val="28"/>
            <w:szCs w:val="28"/>
          </w:rPr>
          <w:t>п. 5 ст. 154</w:t>
        </w:r>
      </w:hyperlink>
      <w:r w:rsidRPr="00952DC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Федерации);</w:t>
      </w:r>
      <w:proofErr w:type="gramEnd"/>
    </w:p>
    <w:p w:rsidR="00952DC0" w:rsidRDefault="00952DC0" w:rsidP="0095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2DC0">
        <w:rPr>
          <w:rFonts w:ascii="Times New Roman" w:hAnsi="Times New Roman" w:cs="Times New Roman"/>
          <w:sz w:val="28"/>
          <w:szCs w:val="28"/>
        </w:rPr>
        <w:t>4) 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связанные с перераспределением бюджетных ассигнований на осуществление бюджетных инвестиций и предоставление субсидий на осуществление капитальных вложений в объекты государственной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государственной собственности после внесения изменений в решения, указанные в </w:t>
      </w:r>
      <w:hyperlink r:id="rId9" w:history="1">
        <w:r w:rsidRPr="00952DC0">
          <w:rPr>
            <w:rFonts w:ascii="Times New Roman" w:hAnsi="Times New Roman" w:cs="Times New Roman"/>
            <w:sz w:val="28"/>
            <w:szCs w:val="28"/>
          </w:rPr>
          <w:t>пункте 2 статьи 78.2</w:t>
        </w:r>
      </w:hyperlink>
      <w:r w:rsidRPr="00952DC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952DC0">
          <w:rPr>
            <w:rFonts w:ascii="Times New Roman" w:hAnsi="Times New Roman" w:cs="Times New Roman"/>
            <w:sz w:val="28"/>
            <w:szCs w:val="28"/>
          </w:rPr>
          <w:t>пункте 2 статьи 79</w:t>
        </w:r>
      </w:hyperlink>
      <w:r w:rsidRPr="00952DC0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proofErr w:type="gramEnd"/>
      <w:r w:rsidRPr="00952DC0">
        <w:rPr>
          <w:rFonts w:ascii="Times New Roman" w:hAnsi="Times New Roman" w:cs="Times New Roman"/>
          <w:sz w:val="28"/>
          <w:szCs w:val="28"/>
        </w:rPr>
        <w:t>, государственные контракты или соглашения о предоставлении субсидий на осуществление капитальных вложений</w:t>
      </w:r>
      <w:r>
        <w:rPr>
          <w:rFonts w:ascii="Times New Roman" w:hAnsi="Times New Roman" w:cs="Times New Roman"/>
          <w:sz w:val="28"/>
          <w:szCs w:val="28"/>
        </w:rPr>
        <w:t>, а также в целях подготовки обоснования инвестиций и 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обязательной;</w:t>
      </w:r>
    </w:p>
    <w:p w:rsidR="00952DC0" w:rsidRPr="00952DC0" w:rsidRDefault="00952DC0" w:rsidP="00952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2DC0">
        <w:rPr>
          <w:rFonts w:ascii="Times New Roman" w:hAnsi="Times New Roman" w:cs="Times New Roman"/>
          <w:sz w:val="28"/>
          <w:szCs w:val="28"/>
        </w:rPr>
        <w:t>5) 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связи с исполнением судебных актов, предусматривающих обращение взыскания на средства бюджетов бюджетной системы Российской Федерации и (или) предусматривающих перечисление </w:t>
      </w:r>
      <w:r w:rsidRPr="00952DC0">
        <w:rPr>
          <w:rFonts w:ascii="Times New Roman" w:hAnsi="Times New Roman" w:cs="Times New Roman"/>
          <w:sz w:val="28"/>
          <w:szCs w:val="28"/>
        </w:rPr>
        <w:lastRenderedPageBreak/>
        <w:t>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  <w:proofErr w:type="gramEnd"/>
    </w:p>
    <w:p w:rsidR="00952DC0" w:rsidRPr="00952DC0" w:rsidRDefault="00952DC0" w:rsidP="00952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6) 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(перераспределения) </w:t>
      </w:r>
      <w:r w:rsidRPr="00952DC0">
        <w:rPr>
          <w:rFonts w:ascii="Times New Roman" w:hAnsi="Times New Roman" w:cs="Times New Roman"/>
          <w:sz w:val="28"/>
          <w:szCs w:val="28"/>
        </w:rPr>
        <w:t>средств резервного фонда Правительства Амурской области;</w:t>
      </w:r>
    </w:p>
    <w:p w:rsidR="00952DC0" w:rsidRPr="00952DC0" w:rsidRDefault="00952DC0" w:rsidP="00952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7) 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перераспределения бюджетных ассигнований, предоставляемых на конкурсной основе;</w:t>
      </w:r>
    </w:p>
    <w:p w:rsidR="00952DC0" w:rsidRPr="00952DC0" w:rsidRDefault="003F5584" w:rsidP="0095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952DC0" w:rsidRPr="00952DC0">
        <w:rPr>
          <w:rFonts w:ascii="Times New Roman" w:hAnsi="Times New Roman" w:cs="Times New Roman"/>
          <w:sz w:val="28"/>
          <w:szCs w:val="28"/>
        </w:rPr>
        <w:t>) 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952DC0"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получения уведомления о предоставлении субсидий, субвенций, иных межбюджетных трансфертов, имеющих целевое назначение, и получения безвозмездных поступлений от физических и юридических лиц сверх объемов, утвержденных законом (решением) о бюджете, в том числе их остатков, не использованных на начало текущего финансового года, фактически полученных при исполнении бюджета сверх утвержденных Законом о бюджете доходов, а также в</w:t>
      </w:r>
      <w:proofErr w:type="gramEnd"/>
      <w:r w:rsidR="00952DC0" w:rsidRPr="00952D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2DC0" w:rsidRPr="00952DC0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952DC0" w:rsidRPr="00952DC0">
        <w:rPr>
          <w:rFonts w:ascii="Times New Roman" w:hAnsi="Times New Roman" w:cs="Times New Roman"/>
          <w:sz w:val="28"/>
          <w:szCs w:val="28"/>
        </w:rPr>
        <w:t xml:space="preserve"> сокращения (возврата при отсутствии потребности) указанных межбюджетных трансфертов;</w:t>
      </w:r>
    </w:p>
    <w:p w:rsidR="00952DC0" w:rsidRPr="00952DC0" w:rsidRDefault="003F5584" w:rsidP="00952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52DC0" w:rsidRPr="00952DC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018</w:t>
      </w:r>
      <w:r w:rsidR="00952DC0"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изменения типа (подведомственности) государственных (муниципальных) учреждений и организационно-правовой формы государственных (муниципальных) унитарных предприятий;</w:t>
      </w:r>
    </w:p>
    <w:p w:rsidR="00952DC0" w:rsidRPr="00952DC0" w:rsidRDefault="00952DC0" w:rsidP="00952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1</w:t>
      </w:r>
      <w:r w:rsidR="003F5584">
        <w:rPr>
          <w:rFonts w:ascii="Times New Roman" w:hAnsi="Times New Roman" w:cs="Times New Roman"/>
          <w:sz w:val="28"/>
          <w:szCs w:val="28"/>
        </w:rPr>
        <w:t>0</w:t>
      </w:r>
      <w:r w:rsidRPr="00952DC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0</w:t>
      </w:r>
      <w:r w:rsidR="003F5584">
        <w:rPr>
          <w:rFonts w:ascii="Times New Roman" w:hAnsi="Times New Roman" w:cs="Times New Roman"/>
          <w:sz w:val="28"/>
          <w:szCs w:val="28"/>
        </w:rPr>
        <w:t>19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увеличения бюджетных ассигнований текущего финансового года на оплату заключенных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952DC0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952DC0">
        <w:rPr>
          <w:rFonts w:ascii="Times New Roman" w:hAnsi="Times New Roman" w:cs="Times New Roman"/>
          <w:sz w:val="28"/>
          <w:szCs w:val="28"/>
        </w:rPr>
        <w:t xml:space="preserve"> на исполнение указанных государственных контрактов;</w:t>
      </w:r>
    </w:p>
    <w:p w:rsidR="00952DC0" w:rsidRPr="00952DC0" w:rsidRDefault="00952DC0" w:rsidP="0095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1</w:t>
      </w:r>
      <w:r w:rsidR="003F5584">
        <w:rPr>
          <w:rFonts w:ascii="Times New Roman" w:hAnsi="Times New Roman" w:cs="Times New Roman"/>
          <w:sz w:val="28"/>
          <w:szCs w:val="28"/>
        </w:rPr>
        <w:t>1</w:t>
      </w:r>
      <w:r w:rsidRPr="00952DC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02</w:t>
      </w:r>
      <w:r w:rsidR="003F5584">
        <w:rPr>
          <w:rFonts w:ascii="Times New Roman" w:hAnsi="Times New Roman" w:cs="Times New Roman"/>
          <w:sz w:val="28"/>
          <w:szCs w:val="28"/>
        </w:rPr>
        <w:t>0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 по дорожному фонду, вносимые в связи с образованием положительной (отрицательной) разницы между фактически поступившим и </w:t>
      </w:r>
      <w:proofErr w:type="spellStart"/>
      <w:r w:rsidRPr="00952DC0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Pr="00952DC0">
        <w:rPr>
          <w:rFonts w:ascii="Times New Roman" w:hAnsi="Times New Roman" w:cs="Times New Roman"/>
          <w:sz w:val="28"/>
          <w:szCs w:val="28"/>
        </w:rPr>
        <w:t xml:space="preserve"> объемом доходов областного бюджета, учитываемых при формировании дорожного фонда;</w:t>
      </w:r>
    </w:p>
    <w:p w:rsidR="00952DC0" w:rsidRPr="005B7ED1" w:rsidRDefault="00952DC0" w:rsidP="005B7E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1</w:t>
      </w:r>
      <w:r w:rsidR="003F5584">
        <w:rPr>
          <w:rFonts w:ascii="Times New Roman" w:hAnsi="Times New Roman" w:cs="Times New Roman"/>
          <w:sz w:val="28"/>
          <w:szCs w:val="28"/>
        </w:rPr>
        <w:t>2</w:t>
      </w:r>
      <w:r w:rsidRPr="00952DC0">
        <w:rPr>
          <w:rFonts w:ascii="Times New Roman" w:hAnsi="Times New Roman" w:cs="Times New Roman"/>
          <w:sz w:val="28"/>
          <w:szCs w:val="28"/>
        </w:rPr>
        <w:t>) 02</w:t>
      </w:r>
      <w:r w:rsidR="003F5584">
        <w:rPr>
          <w:rFonts w:ascii="Times New Roman" w:hAnsi="Times New Roman" w:cs="Times New Roman"/>
          <w:sz w:val="28"/>
          <w:szCs w:val="28"/>
        </w:rPr>
        <w:t>1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перераспределения бюджетных ассигнований между текущим финансовым годом и плановым периодом – в пределах предусмотренного законом (решением) о бюджете общего объема бюджетных ассигнований главному распорядителю бюджетных средств на </w:t>
      </w:r>
      <w:r w:rsidRPr="005B7ED1">
        <w:rPr>
          <w:rFonts w:ascii="Times New Roman" w:hAnsi="Times New Roman" w:cs="Times New Roman"/>
          <w:sz w:val="28"/>
          <w:szCs w:val="28"/>
        </w:rPr>
        <w:t>оказание государственных (муниципальных) услуг на соответствующий финансовый год;</w:t>
      </w:r>
    </w:p>
    <w:p w:rsidR="005B7ED1" w:rsidRPr="005B7ED1" w:rsidRDefault="00952DC0" w:rsidP="005B7E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ED1">
        <w:rPr>
          <w:rFonts w:ascii="Times New Roman" w:hAnsi="Times New Roman" w:cs="Times New Roman"/>
          <w:sz w:val="28"/>
          <w:szCs w:val="28"/>
        </w:rPr>
        <w:t>1</w:t>
      </w:r>
      <w:r w:rsidR="003F5584">
        <w:rPr>
          <w:rFonts w:ascii="Times New Roman" w:hAnsi="Times New Roman" w:cs="Times New Roman"/>
          <w:sz w:val="28"/>
          <w:szCs w:val="28"/>
        </w:rPr>
        <w:t>3</w:t>
      </w:r>
      <w:r w:rsidRPr="005B7ED1">
        <w:rPr>
          <w:rFonts w:ascii="Times New Roman" w:hAnsi="Times New Roman" w:cs="Times New Roman"/>
          <w:sz w:val="28"/>
          <w:szCs w:val="28"/>
        </w:rPr>
        <w:t xml:space="preserve">) </w:t>
      </w:r>
      <w:r w:rsidR="00753483">
        <w:rPr>
          <w:rFonts w:ascii="Times New Roman" w:hAnsi="Times New Roman" w:cs="Times New Roman"/>
          <w:sz w:val="28"/>
          <w:szCs w:val="28"/>
        </w:rPr>
        <w:t xml:space="preserve">050 - </w:t>
      </w:r>
      <w:r w:rsidR="005B7ED1" w:rsidRPr="005B7ED1">
        <w:rPr>
          <w:rFonts w:ascii="Times New Roman" w:hAnsi="Times New Roman" w:cs="Times New Roman"/>
          <w:sz w:val="28"/>
          <w:szCs w:val="28"/>
        </w:rPr>
        <w:t xml:space="preserve">изменения, связанные с особенностями исполнения областного бюджета, установленными </w:t>
      </w:r>
      <w:hyperlink r:id="rId11" w:history="1">
        <w:r w:rsidR="005B7ED1" w:rsidRPr="005B7ED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B7ED1" w:rsidRPr="005B7ED1">
        <w:rPr>
          <w:rFonts w:ascii="Times New Roman" w:hAnsi="Times New Roman" w:cs="Times New Roman"/>
          <w:sz w:val="28"/>
          <w:szCs w:val="28"/>
        </w:rPr>
        <w:t xml:space="preserve"> Амурской области от </w:t>
      </w:r>
      <w:r w:rsidR="005B7ED1">
        <w:rPr>
          <w:rFonts w:ascii="Times New Roman" w:hAnsi="Times New Roman" w:cs="Times New Roman"/>
          <w:sz w:val="28"/>
          <w:szCs w:val="28"/>
        </w:rPr>
        <w:t>31.08.</w:t>
      </w:r>
      <w:r w:rsidR="005B7ED1" w:rsidRPr="005B7ED1">
        <w:rPr>
          <w:rFonts w:ascii="Times New Roman" w:hAnsi="Times New Roman" w:cs="Times New Roman"/>
          <w:sz w:val="28"/>
          <w:szCs w:val="28"/>
        </w:rPr>
        <w:t>2007</w:t>
      </w:r>
      <w:r w:rsidR="005B7ED1">
        <w:rPr>
          <w:rFonts w:ascii="Times New Roman" w:hAnsi="Times New Roman" w:cs="Times New Roman"/>
          <w:sz w:val="28"/>
          <w:szCs w:val="28"/>
        </w:rPr>
        <w:t xml:space="preserve"> №</w:t>
      </w:r>
      <w:r w:rsidR="005B7ED1" w:rsidRPr="005B7ED1">
        <w:rPr>
          <w:rFonts w:ascii="Times New Roman" w:hAnsi="Times New Roman" w:cs="Times New Roman"/>
          <w:sz w:val="28"/>
          <w:szCs w:val="28"/>
        </w:rPr>
        <w:t xml:space="preserve"> 368-ОЗ </w:t>
      </w:r>
      <w:r w:rsidR="005B7ED1">
        <w:rPr>
          <w:rFonts w:ascii="Times New Roman" w:hAnsi="Times New Roman" w:cs="Times New Roman"/>
          <w:sz w:val="28"/>
          <w:szCs w:val="28"/>
        </w:rPr>
        <w:t>«</w:t>
      </w:r>
      <w:r w:rsidR="005B7ED1" w:rsidRPr="005B7ED1">
        <w:rPr>
          <w:rFonts w:ascii="Times New Roman" w:hAnsi="Times New Roman" w:cs="Times New Roman"/>
          <w:sz w:val="28"/>
          <w:szCs w:val="28"/>
        </w:rPr>
        <w:t>О бюджет</w:t>
      </w:r>
      <w:r w:rsidR="005B7ED1">
        <w:rPr>
          <w:rFonts w:ascii="Times New Roman" w:hAnsi="Times New Roman" w:cs="Times New Roman"/>
          <w:sz w:val="28"/>
          <w:szCs w:val="28"/>
        </w:rPr>
        <w:t>ном процессе в Амурской области»</w:t>
      </w:r>
      <w:r w:rsidR="005B7ED1" w:rsidRPr="005B7ED1">
        <w:rPr>
          <w:rFonts w:ascii="Times New Roman" w:hAnsi="Times New Roman" w:cs="Times New Roman"/>
          <w:sz w:val="28"/>
          <w:szCs w:val="28"/>
        </w:rPr>
        <w:t>:</w:t>
      </w:r>
    </w:p>
    <w:p w:rsidR="00B17F11" w:rsidRPr="003A3CE4" w:rsidRDefault="003A3CE4" w:rsidP="003A3C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="00753483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A3CE4">
        <w:rPr>
          <w:rFonts w:ascii="Times New Roman" w:hAnsi="Times New Roman" w:cs="Times New Roman"/>
          <w:sz w:val="28"/>
          <w:szCs w:val="28"/>
        </w:rPr>
        <w:t xml:space="preserve">изменения, вносимые в случае образования остатков средств </w:t>
      </w:r>
      <w:r w:rsidRPr="003A3CE4">
        <w:rPr>
          <w:rFonts w:ascii="Times New Roman" w:hAnsi="Times New Roman" w:cs="Times New Roman"/>
          <w:sz w:val="28"/>
          <w:szCs w:val="28"/>
        </w:rPr>
        <w:lastRenderedPageBreak/>
        <w:t>областного бюджета в объеме, не превышающем сумму остатков неиспользованных в отчетном финансовом году  бюджетных ассигнований на предоставление из областного бюджета местным бюджетам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местного бюджета;</w:t>
      </w:r>
      <w:proofErr w:type="gramEnd"/>
    </w:p>
    <w:p w:rsidR="003A3CE4" w:rsidRPr="003A3CE4" w:rsidRDefault="003A3CE4" w:rsidP="003A3C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CE4">
        <w:rPr>
          <w:rFonts w:ascii="Times New Roman" w:hAnsi="Times New Roman" w:cs="Times New Roman"/>
          <w:sz w:val="28"/>
          <w:szCs w:val="28"/>
        </w:rPr>
        <w:t>0</w:t>
      </w:r>
      <w:r w:rsidR="00753483">
        <w:rPr>
          <w:rFonts w:ascii="Times New Roman" w:hAnsi="Times New Roman" w:cs="Times New Roman"/>
          <w:sz w:val="28"/>
          <w:szCs w:val="28"/>
        </w:rPr>
        <w:t>52</w:t>
      </w:r>
      <w:r w:rsidRPr="003A3CE4">
        <w:rPr>
          <w:rFonts w:ascii="Times New Roman" w:hAnsi="Times New Roman" w:cs="Times New Roman"/>
          <w:sz w:val="28"/>
          <w:szCs w:val="28"/>
        </w:rPr>
        <w:t xml:space="preserve"> - изменение и (или) дополнение бюджетной классификации, а также порядка ее применения;</w:t>
      </w:r>
    </w:p>
    <w:p w:rsidR="003A3CE4" w:rsidRPr="003A3CE4" w:rsidRDefault="003A3CE4" w:rsidP="003A3C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CE4">
        <w:rPr>
          <w:rFonts w:ascii="Times New Roman" w:hAnsi="Times New Roman" w:cs="Times New Roman"/>
          <w:sz w:val="28"/>
          <w:szCs w:val="28"/>
        </w:rPr>
        <w:t>0</w:t>
      </w:r>
      <w:r w:rsidR="00753483">
        <w:rPr>
          <w:rFonts w:ascii="Times New Roman" w:hAnsi="Times New Roman" w:cs="Times New Roman"/>
          <w:sz w:val="28"/>
          <w:szCs w:val="28"/>
        </w:rPr>
        <w:t>53</w:t>
      </w:r>
      <w:r w:rsidRPr="003A3CE4">
        <w:rPr>
          <w:rFonts w:ascii="Times New Roman" w:hAnsi="Times New Roman" w:cs="Times New Roman"/>
          <w:sz w:val="28"/>
          <w:szCs w:val="28"/>
        </w:rPr>
        <w:t xml:space="preserve"> - внесение в государственную программу изменений, связанных с перераспределением объемов финансирования между программными мероприятиями внутри государственной программы, в пределах утвержденного объема бюджетных ассигнований на финансовое обеспечение реализации государственной программы;</w:t>
      </w:r>
    </w:p>
    <w:p w:rsidR="003A3CE4" w:rsidRPr="003A3CE4" w:rsidRDefault="003A3CE4" w:rsidP="003A3C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CE4">
        <w:rPr>
          <w:rFonts w:ascii="Times New Roman" w:hAnsi="Times New Roman" w:cs="Times New Roman"/>
          <w:sz w:val="28"/>
          <w:szCs w:val="28"/>
        </w:rPr>
        <w:t>0</w:t>
      </w:r>
      <w:r w:rsidR="00753483">
        <w:rPr>
          <w:rFonts w:ascii="Times New Roman" w:hAnsi="Times New Roman" w:cs="Times New Roman"/>
          <w:sz w:val="28"/>
          <w:szCs w:val="28"/>
        </w:rPr>
        <w:t>54</w:t>
      </w:r>
      <w:r w:rsidRPr="003A3CE4">
        <w:rPr>
          <w:rFonts w:ascii="Times New Roman" w:hAnsi="Times New Roman" w:cs="Times New Roman"/>
          <w:sz w:val="28"/>
          <w:szCs w:val="28"/>
        </w:rPr>
        <w:t xml:space="preserve"> - изменения, вносимые на сумму остатков бюджетных ассигнований дорожного фонда, образовавшихся в связи с неполным их использованием в отчетном финансовом году;</w:t>
      </w:r>
    </w:p>
    <w:p w:rsidR="003A3CE4" w:rsidRPr="003A3CE4" w:rsidRDefault="003A3CE4" w:rsidP="003A3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CE4">
        <w:rPr>
          <w:rFonts w:ascii="Times New Roman" w:hAnsi="Times New Roman" w:cs="Times New Roman"/>
          <w:sz w:val="28"/>
          <w:szCs w:val="28"/>
        </w:rPr>
        <w:t>0</w:t>
      </w:r>
      <w:r w:rsidR="00753483">
        <w:rPr>
          <w:rFonts w:ascii="Times New Roman" w:hAnsi="Times New Roman" w:cs="Times New Roman"/>
          <w:sz w:val="28"/>
          <w:szCs w:val="28"/>
        </w:rPr>
        <w:t>55</w:t>
      </w:r>
      <w:r w:rsidRPr="003A3CE4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принятия главным администратором средств областного бюджета решения о наличии потребности муниципального образования в межбюджетных трансфертах, полученных в форме субсидий, субвенций и иных межбюджетных трансфертов, имеющих целевое назначение, не использованных в отчетном финансовом году, и их возврате из областного бюджета в текущем финансовом году в доход местного бюджета для финансового обеспечения расходов местного бюджета, соответствующих целям</w:t>
      </w:r>
      <w:proofErr w:type="gramEnd"/>
      <w:r w:rsidRPr="003A3CE4">
        <w:rPr>
          <w:rFonts w:ascii="Times New Roman" w:hAnsi="Times New Roman" w:cs="Times New Roman"/>
          <w:sz w:val="28"/>
          <w:szCs w:val="28"/>
        </w:rPr>
        <w:t xml:space="preserve"> предоставления указанных межбюджетных трансфертов;</w:t>
      </w:r>
    </w:p>
    <w:p w:rsidR="003A3CE4" w:rsidRPr="003A3CE4" w:rsidRDefault="003A3CE4" w:rsidP="003A3C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CE4">
        <w:rPr>
          <w:rFonts w:ascii="Times New Roman" w:hAnsi="Times New Roman" w:cs="Times New Roman"/>
          <w:sz w:val="28"/>
          <w:szCs w:val="28"/>
        </w:rPr>
        <w:t>1</w:t>
      </w:r>
      <w:r w:rsidR="003F5584">
        <w:rPr>
          <w:rFonts w:ascii="Times New Roman" w:hAnsi="Times New Roman" w:cs="Times New Roman"/>
          <w:sz w:val="28"/>
          <w:szCs w:val="28"/>
        </w:rPr>
        <w:t>4</w:t>
      </w:r>
      <w:r w:rsidRPr="003A3CE4">
        <w:rPr>
          <w:rFonts w:ascii="Times New Roman" w:hAnsi="Times New Roman" w:cs="Times New Roman"/>
          <w:sz w:val="28"/>
          <w:szCs w:val="28"/>
        </w:rPr>
        <w:t xml:space="preserve">) </w:t>
      </w:r>
      <w:r w:rsidR="00753483">
        <w:rPr>
          <w:rFonts w:ascii="Times New Roman" w:hAnsi="Times New Roman" w:cs="Times New Roman"/>
          <w:sz w:val="28"/>
          <w:szCs w:val="28"/>
        </w:rPr>
        <w:t xml:space="preserve">100 - </w:t>
      </w:r>
      <w:r w:rsidRPr="003A3CE4">
        <w:rPr>
          <w:rFonts w:ascii="Times New Roman" w:hAnsi="Times New Roman" w:cs="Times New Roman"/>
          <w:sz w:val="28"/>
          <w:szCs w:val="28"/>
        </w:rPr>
        <w:t>изменения, связанные с особенностями исполнения областного бюджета, у</w:t>
      </w:r>
      <w:r>
        <w:rPr>
          <w:rFonts w:ascii="Times New Roman" w:hAnsi="Times New Roman" w:cs="Times New Roman"/>
          <w:sz w:val="28"/>
          <w:szCs w:val="28"/>
        </w:rPr>
        <w:t>становленными Законом о бюджете</w:t>
      </w:r>
      <w:r w:rsidRPr="003A3CE4">
        <w:rPr>
          <w:rFonts w:ascii="Times New Roman" w:hAnsi="Times New Roman" w:cs="Times New Roman"/>
          <w:sz w:val="28"/>
          <w:szCs w:val="28"/>
        </w:rPr>
        <w:t>:</w:t>
      </w:r>
    </w:p>
    <w:p w:rsidR="003A3CE4" w:rsidRPr="00101612" w:rsidRDefault="00753483" w:rsidP="001016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- </w:t>
      </w:r>
      <w:r w:rsidR="00101612" w:rsidRPr="00101612">
        <w:rPr>
          <w:rFonts w:ascii="Times New Roman" w:hAnsi="Times New Roman" w:cs="Times New Roman"/>
          <w:sz w:val="28"/>
          <w:szCs w:val="28"/>
        </w:rPr>
        <w:t xml:space="preserve">изменения, вносимые в случае распределения зарезервированных в составе утвержденных </w:t>
      </w:r>
      <w:r w:rsidR="00101612" w:rsidRPr="00101612">
        <w:rPr>
          <w:rFonts w:ascii="Times New Roman" w:hAnsi="Times New Roman" w:cs="Times New Roman"/>
          <w:bCs/>
          <w:sz w:val="28"/>
          <w:szCs w:val="28"/>
        </w:rPr>
        <w:t xml:space="preserve">статьей 9 Закона о бюджете бюджетных ассигнований на </w:t>
      </w:r>
      <w:r w:rsidR="00101612">
        <w:rPr>
          <w:rFonts w:ascii="Times New Roman" w:hAnsi="Times New Roman" w:cs="Times New Roman"/>
          <w:bCs/>
          <w:sz w:val="28"/>
          <w:szCs w:val="28"/>
        </w:rPr>
        <w:t>текущий финансовый год</w:t>
      </w:r>
      <w:r w:rsidR="00101612" w:rsidRPr="00101612">
        <w:rPr>
          <w:rFonts w:ascii="Times New Roman" w:hAnsi="Times New Roman" w:cs="Times New Roman"/>
          <w:bCs/>
          <w:sz w:val="28"/>
          <w:szCs w:val="28"/>
        </w:rPr>
        <w:t xml:space="preserve"> и плановый период, предусмотренных по целевой статье расходов «Обеспечение мероприятий национальных проектов, предусмотренных Указом Президента Российской Федерации», на финансовое обеспечение мероприятий </w:t>
      </w:r>
      <w:r w:rsidR="00101612">
        <w:rPr>
          <w:rFonts w:ascii="Times New Roman" w:hAnsi="Times New Roman" w:cs="Times New Roman"/>
          <w:bCs/>
          <w:sz w:val="28"/>
          <w:szCs w:val="28"/>
        </w:rPr>
        <w:t>федеральных</w:t>
      </w:r>
      <w:r w:rsidR="00101612" w:rsidRPr="00101612">
        <w:rPr>
          <w:rFonts w:ascii="Times New Roman" w:hAnsi="Times New Roman" w:cs="Times New Roman"/>
          <w:bCs/>
          <w:sz w:val="28"/>
          <w:szCs w:val="28"/>
        </w:rPr>
        <w:t xml:space="preserve"> проектов, реализуемых на территории Амурской области;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102</w:t>
      </w:r>
      <w:r w:rsidR="00101612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101612" w:rsidRPr="003A3CE4">
        <w:rPr>
          <w:rFonts w:ascii="Times New Roman" w:hAnsi="Times New Roman" w:cs="Times New Roman"/>
          <w:sz w:val="28"/>
          <w:szCs w:val="28"/>
        </w:rPr>
        <w:t xml:space="preserve">изменения, вносимые в случае 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>приняти</w:t>
      </w:r>
      <w:r w:rsidR="00101612">
        <w:rPr>
          <w:rFonts w:ascii="Times New Roman" w:hAnsi="Times New Roman" w:cs="Times New Roman"/>
          <w:bCs/>
          <w:sz w:val="28"/>
          <w:szCs w:val="28"/>
        </w:rPr>
        <w:t>я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 xml:space="preserve"> подкомиссией по вопросам реализации инвестиционных проектов на Дальнем Востоке и в Байкальском регионе Правительственной комиссии по вопросам социально-экономического развития Дальнего Востока и Байкальского региона решений о распределении иных межбюджетных трансфертов, а также приняти</w:t>
      </w:r>
      <w:r w:rsidR="00101612">
        <w:rPr>
          <w:rFonts w:ascii="Times New Roman" w:hAnsi="Times New Roman" w:cs="Times New Roman"/>
          <w:bCs/>
          <w:sz w:val="28"/>
          <w:szCs w:val="28"/>
        </w:rPr>
        <w:t>я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 xml:space="preserve"> Правительством Российской Федерации решений о распределении субсидий и иных межбюджетных трансфертов;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103</w:t>
      </w:r>
      <w:r w:rsidR="0010161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01612" w:rsidRPr="003A3CE4">
        <w:rPr>
          <w:rFonts w:ascii="Times New Roman" w:hAnsi="Times New Roman" w:cs="Times New Roman"/>
          <w:sz w:val="28"/>
          <w:szCs w:val="28"/>
        </w:rPr>
        <w:t xml:space="preserve">изменения, вносимые в случае 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>перераспределени</w:t>
      </w:r>
      <w:r w:rsidR="00101612">
        <w:rPr>
          <w:rFonts w:ascii="Times New Roman" w:hAnsi="Times New Roman" w:cs="Times New Roman"/>
          <w:bCs/>
          <w:sz w:val="28"/>
          <w:szCs w:val="28"/>
        </w:rPr>
        <w:t>я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 xml:space="preserve"> бюджетных ассигнований между видами источников финансирования дефицита областного бюджета в ходе исполнения областного бюджета в пределах общего объема 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lastRenderedPageBreak/>
        <w:t>бюджетных ассигнований по источникам финансирования дефицита областного бюджета;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</w:t>
      </w:r>
      <w:r w:rsidR="00101612">
        <w:rPr>
          <w:rFonts w:ascii="Times New Roman" w:hAnsi="Times New Roman" w:cs="Times New Roman"/>
          <w:sz w:val="28"/>
          <w:szCs w:val="28"/>
        </w:rPr>
        <w:t xml:space="preserve"> - </w:t>
      </w:r>
      <w:r w:rsidR="00101612"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перераспределени</w:t>
      </w:r>
      <w:r w:rsidR="00101612">
        <w:rPr>
          <w:rFonts w:ascii="Times New Roman" w:hAnsi="Times New Roman" w:cs="Times New Roman"/>
          <w:sz w:val="28"/>
          <w:szCs w:val="28"/>
        </w:rPr>
        <w:t>я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группами видов расходов в пределах одной целевой </w:t>
      </w:r>
      <w:proofErr w:type="gramStart"/>
      <w:r w:rsidR="003A3CE4" w:rsidRPr="00101612">
        <w:rPr>
          <w:rFonts w:ascii="Times New Roman" w:hAnsi="Times New Roman" w:cs="Times New Roman"/>
          <w:sz w:val="28"/>
          <w:szCs w:val="28"/>
        </w:rPr>
        <w:t>статьи расходов классификации расходов областного бюджета</w:t>
      </w:r>
      <w:proofErr w:type="gramEnd"/>
      <w:r w:rsidR="003A3CE4" w:rsidRPr="00101612">
        <w:rPr>
          <w:rFonts w:ascii="Times New Roman" w:hAnsi="Times New Roman" w:cs="Times New Roman"/>
          <w:sz w:val="28"/>
          <w:szCs w:val="28"/>
        </w:rPr>
        <w:t>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105</w:t>
      </w:r>
      <w:r w:rsidR="00101612">
        <w:rPr>
          <w:rFonts w:ascii="Times New Roman" w:hAnsi="Times New Roman" w:cs="Times New Roman"/>
          <w:sz w:val="28"/>
          <w:szCs w:val="28"/>
        </w:rPr>
        <w:t xml:space="preserve"> - </w:t>
      </w:r>
      <w:r w:rsidR="00101612"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перераспределени</w:t>
      </w:r>
      <w:r w:rsidR="00101612">
        <w:rPr>
          <w:rFonts w:ascii="Times New Roman" w:hAnsi="Times New Roman" w:cs="Times New Roman"/>
          <w:sz w:val="28"/>
          <w:szCs w:val="28"/>
        </w:rPr>
        <w:t>я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 областного бюджета, предусмотренных главному распорядителю средств областного бюджета на предоставление субсидий местным бюджетам, в случае отсутствия принятого Правительством области нормативного правового акта, устанавливающего распределение средств областного бюджета между местными бюджетами, и (или) заключенного между главным распорядителем средств областного бюджета и органами местного самоуправления муниципальных образований области – получателями субсидий соглашения в сроки, установленные</w:t>
      </w:r>
      <w:proofErr w:type="gramEnd"/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Правилами формирования, предоставления и распределения субсидий из областного бюджета местным бюджетам, утвержденными Правительством области, на увеличение бюджетных ассигнований резервного фонда Правительства области для предоставления субсидий местным бюджетам;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</w:t>
      </w:r>
      <w:r w:rsidR="00101612">
        <w:rPr>
          <w:rFonts w:ascii="Times New Roman" w:hAnsi="Times New Roman" w:cs="Times New Roman"/>
          <w:sz w:val="28"/>
          <w:szCs w:val="28"/>
        </w:rPr>
        <w:t xml:space="preserve"> - </w:t>
      </w:r>
      <w:r w:rsidR="00101612"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перераспределени</w:t>
      </w:r>
      <w:r w:rsidR="00101612">
        <w:rPr>
          <w:rFonts w:ascii="Times New Roman" w:hAnsi="Times New Roman" w:cs="Times New Roman"/>
          <w:sz w:val="28"/>
          <w:szCs w:val="28"/>
        </w:rPr>
        <w:t>я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главному распорядителю средств областного бюджета (за исключением бюджетных ассигнований дорожного фонда, на предоставление 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>межбюджетных трансфертов местным бюджетам)</w:t>
      </w:r>
      <w:r w:rsidR="003A3CE4" w:rsidRPr="00101612">
        <w:rPr>
          <w:rFonts w:ascii="Times New Roman" w:hAnsi="Times New Roman" w:cs="Times New Roman"/>
          <w:sz w:val="28"/>
          <w:szCs w:val="28"/>
        </w:rPr>
        <w:t>, в целях заключения с федеральными органами исполнительной власти соглашений о предоставлении субсидий (иных межбюджетных трансфертов) из федерального бюджета;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107</w:t>
      </w:r>
      <w:r w:rsidR="00101612">
        <w:rPr>
          <w:rFonts w:ascii="Times New Roman" w:hAnsi="Times New Roman" w:cs="Times New Roman"/>
          <w:sz w:val="28"/>
          <w:szCs w:val="28"/>
        </w:rPr>
        <w:t xml:space="preserve"> -</w:t>
      </w:r>
      <w:r w:rsidR="00101612" w:rsidRPr="00101612">
        <w:rPr>
          <w:rFonts w:ascii="Times New Roman" w:hAnsi="Times New Roman" w:cs="Times New Roman"/>
          <w:sz w:val="28"/>
          <w:szCs w:val="28"/>
        </w:rPr>
        <w:t xml:space="preserve"> </w:t>
      </w:r>
      <w:r w:rsidR="00101612"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="00101612">
        <w:rPr>
          <w:rFonts w:ascii="Times New Roman" w:hAnsi="Times New Roman" w:cs="Times New Roman"/>
          <w:sz w:val="28"/>
          <w:szCs w:val="28"/>
        </w:rPr>
        <w:t xml:space="preserve"> перераспределения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главному распорядителю средств областного бюджета (за исключением бюджетных ассигнований дорожного фонда, на предоставление 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>межбюджетных трансфертов местным бюджетам)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, в целях 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 xml:space="preserve">исполнения обязательств, предусмотренных в </w:t>
      </w:r>
      <w:r w:rsidR="003A3CE4" w:rsidRPr="00101612">
        <w:rPr>
          <w:rFonts w:ascii="Times New Roman" w:hAnsi="Times New Roman" w:cs="Times New Roman"/>
          <w:sz w:val="28"/>
          <w:szCs w:val="28"/>
        </w:rPr>
        <w:t>соглашениях о предоставлении субсидий (иных межбюджетных трансфертов) из федерального бюджета, заключенных с федеральными органами исполнительной власти, в части достижения значений результатов использования (предоставления) целевых средств, а также в</w:t>
      </w:r>
      <w:proofErr w:type="gramEnd"/>
      <w:r w:rsidR="003A3CE4" w:rsidRPr="00101612">
        <w:rPr>
          <w:rFonts w:ascii="Times New Roman" w:hAnsi="Times New Roman" w:cs="Times New Roman"/>
          <w:sz w:val="28"/>
          <w:szCs w:val="28"/>
        </w:rPr>
        <w:t xml:space="preserve"> связи с возвратом средств из областного бюджета в федеральный бюджет;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</w:t>
      </w:r>
      <w:r w:rsidR="00101612">
        <w:rPr>
          <w:rFonts w:ascii="Times New Roman" w:hAnsi="Times New Roman" w:cs="Times New Roman"/>
          <w:sz w:val="28"/>
          <w:szCs w:val="28"/>
        </w:rPr>
        <w:t xml:space="preserve"> - </w:t>
      </w:r>
      <w:r w:rsidR="00101612"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="00101612">
        <w:rPr>
          <w:rFonts w:ascii="Times New Roman" w:hAnsi="Times New Roman" w:cs="Times New Roman"/>
          <w:sz w:val="28"/>
          <w:szCs w:val="28"/>
        </w:rPr>
        <w:t xml:space="preserve"> перераспределения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главным распорядителям средств областного бюджета: Законодательному Собранию Амурской области, контрольно-счетной палате Амурской области, Правительству области, избирательной комиссии Амурской области, управлению государственной гражданской службы и профилактики коррупционных и иных правонарушений Амурской области, уполномоченному по правам человека в Амурской области, </w:t>
      </w:r>
      <w:r w:rsidR="003A3CE4" w:rsidRPr="00101612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между целевыми статьями (непрограммными направлениями деятельности) расходов </w:t>
      </w:r>
      <w:r w:rsidR="003A3CE4" w:rsidRPr="00101612">
        <w:rPr>
          <w:rFonts w:ascii="Times New Roman" w:hAnsi="Times New Roman" w:cs="Times New Roman"/>
          <w:sz w:val="28"/>
          <w:szCs w:val="28"/>
        </w:rPr>
        <w:lastRenderedPageBreak/>
        <w:t>классификации расходов областного бюджета в связи с образованием экономии;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109</w:t>
      </w:r>
      <w:r w:rsidR="00101612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101612"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 xml:space="preserve"> приняти</w:t>
      </w:r>
      <w:r w:rsidR="00101612">
        <w:rPr>
          <w:rFonts w:ascii="Times New Roman" w:hAnsi="Times New Roman" w:cs="Times New Roman"/>
          <w:bCs/>
          <w:sz w:val="28"/>
          <w:szCs w:val="28"/>
        </w:rPr>
        <w:t>я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 xml:space="preserve"> государственной корпорацией </w:t>
      </w:r>
      <w:r w:rsidR="003A3CE4" w:rsidRPr="00101612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 xml:space="preserve"> Фондом содействия реформированию жилищно-коммунального хозяйства решения о предоставлении области финансовой поддержки сверх объемов, утвержденных </w:t>
      </w:r>
      <w:r w:rsidR="00101612">
        <w:rPr>
          <w:rFonts w:ascii="Times New Roman" w:hAnsi="Times New Roman" w:cs="Times New Roman"/>
          <w:bCs/>
          <w:sz w:val="28"/>
          <w:szCs w:val="28"/>
        </w:rPr>
        <w:t>Законом о бюджете</w:t>
      </w:r>
      <w:r w:rsidR="003A3CE4" w:rsidRPr="00101612">
        <w:rPr>
          <w:rFonts w:ascii="Times New Roman" w:hAnsi="Times New Roman" w:cs="Times New Roman"/>
          <w:bCs/>
          <w:sz w:val="28"/>
          <w:szCs w:val="28"/>
        </w:rPr>
        <w:t>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110</w:t>
      </w:r>
      <w:r w:rsidR="00101612">
        <w:rPr>
          <w:rFonts w:ascii="Times New Roman" w:hAnsi="Times New Roman" w:cs="Times New Roman"/>
          <w:sz w:val="28"/>
          <w:szCs w:val="28"/>
        </w:rPr>
        <w:t xml:space="preserve"> - </w:t>
      </w:r>
      <w:r w:rsidR="00101612"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перераспределени</w:t>
      </w:r>
      <w:r w:rsidR="00101612">
        <w:rPr>
          <w:rFonts w:ascii="Times New Roman" w:hAnsi="Times New Roman" w:cs="Times New Roman"/>
          <w:sz w:val="28"/>
          <w:szCs w:val="28"/>
        </w:rPr>
        <w:t>я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="003A3CE4" w:rsidRPr="00101612">
        <w:rPr>
          <w:rFonts w:ascii="Times New Roman" w:eastAsia="Calibri" w:hAnsi="Times New Roman" w:cs="Times New Roman"/>
          <w:sz w:val="28"/>
          <w:szCs w:val="28"/>
        </w:rPr>
        <w:t xml:space="preserve">, предусмотренных главному распорядителю средств областного бюджета на финансовое обеспечение реализации региональных проектов и региональных составляющих федеральных проектов, обеспечивающих достижение целей и целевых показателей, выполнение задач, определенных </w:t>
      </w:r>
      <w:hyperlink r:id="rId12" w:history="1">
        <w:r w:rsidR="003A3CE4" w:rsidRPr="00101612">
          <w:rPr>
            <w:rFonts w:ascii="Times New Roman" w:eastAsia="Calibri" w:hAnsi="Times New Roman" w:cs="Times New Roman"/>
            <w:sz w:val="28"/>
            <w:szCs w:val="28"/>
          </w:rPr>
          <w:t>Указом</w:t>
        </w:r>
      </w:hyperlink>
      <w:r w:rsidR="003A3CE4" w:rsidRPr="00101612">
        <w:rPr>
          <w:rFonts w:ascii="Times New Roman" w:eastAsia="Calibri" w:hAnsi="Times New Roman" w:cs="Times New Roman"/>
          <w:sz w:val="28"/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между региональными</w:t>
      </w:r>
      <w:proofErr w:type="gramEnd"/>
      <w:r w:rsidR="003A3CE4" w:rsidRPr="00101612">
        <w:rPr>
          <w:rFonts w:ascii="Times New Roman" w:eastAsia="Calibri" w:hAnsi="Times New Roman" w:cs="Times New Roman"/>
          <w:sz w:val="28"/>
          <w:szCs w:val="28"/>
        </w:rPr>
        <w:t xml:space="preserve"> проектами и региональными составляющими федеральных проектов, в том числе с перераспределением соответствующих бюджетных ассигнований между текущим финансовым годом и плановым периодом, в пределах общего объема расходов областного бюджета на соответствующий финансовый год;</w:t>
      </w:r>
    </w:p>
    <w:p w:rsidR="003A3CE4" w:rsidRPr="00101612" w:rsidRDefault="0075348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111</w:t>
      </w:r>
      <w:r w:rsidR="00101612">
        <w:rPr>
          <w:rFonts w:ascii="Times New Roman" w:hAnsi="Times New Roman" w:cs="Times New Roman"/>
          <w:sz w:val="28"/>
          <w:szCs w:val="28"/>
        </w:rPr>
        <w:t xml:space="preserve"> -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</w:t>
      </w:r>
      <w:r w:rsidR="00101612" w:rsidRPr="003A3CE4">
        <w:rPr>
          <w:rFonts w:ascii="Times New Roman" w:hAnsi="Times New Roman" w:cs="Times New Roman"/>
          <w:sz w:val="28"/>
          <w:szCs w:val="28"/>
        </w:rPr>
        <w:t xml:space="preserve">изменения, вносимые в случае </w:t>
      </w:r>
      <w:r w:rsidR="003A3CE4" w:rsidRPr="00101612">
        <w:rPr>
          <w:rFonts w:ascii="Times New Roman" w:hAnsi="Times New Roman" w:cs="Times New Roman"/>
          <w:sz w:val="28"/>
          <w:szCs w:val="28"/>
        </w:rPr>
        <w:t>увеличени</w:t>
      </w:r>
      <w:r w:rsidR="00101612">
        <w:rPr>
          <w:rFonts w:ascii="Times New Roman" w:hAnsi="Times New Roman" w:cs="Times New Roman"/>
          <w:sz w:val="28"/>
          <w:szCs w:val="28"/>
        </w:rPr>
        <w:t>я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министерству природных ресурсов области на организацию и проведение мероприятий по реализации подпрограммы «Обеспечение реализации основных направлений государственной политики в сфере реализации государственной программы» государственной программы «Охрана окружающей среды в Амурской области» в </w:t>
      </w:r>
      <w:proofErr w:type="gramStart"/>
      <w:r w:rsidR="003A3CE4" w:rsidRPr="00101612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полученных сверх утвержденного законом об областном бюджете объема платы за проведение государственной экспертизы запасов полезных ископаемых, геологической, экономической и экологической информации </w:t>
      </w:r>
      <w:proofErr w:type="gramStart"/>
      <w:r w:rsidR="003A3CE4" w:rsidRPr="0010161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3A3CE4" w:rsidRPr="001016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3CE4" w:rsidRPr="00101612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="003A3CE4" w:rsidRPr="00101612">
        <w:rPr>
          <w:rFonts w:ascii="Times New Roman" w:hAnsi="Times New Roman" w:cs="Times New Roman"/>
          <w:sz w:val="28"/>
          <w:szCs w:val="28"/>
        </w:rPr>
        <w:t xml:space="preserve"> в пользование участков недр местного значения;</w:t>
      </w:r>
    </w:p>
    <w:p w:rsidR="00B17F11" w:rsidRDefault="00753483" w:rsidP="001016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</w:t>
      </w:r>
      <w:r w:rsidR="00101612">
        <w:rPr>
          <w:rFonts w:ascii="Times New Roman" w:hAnsi="Times New Roman" w:cs="Times New Roman"/>
          <w:sz w:val="28"/>
          <w:szCs w:val="28"/>
        </w:rPr>
        <w:t xml:space="preserve"> - </w:t>
      </w:r>
      <w:r w:rsidR="00101612"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="003A3CE4" w:rsidRPr="00101612">
        <w:rPr>
          <w:rFonts w:ascii="Times New Roman" w:hAnsi="Times New Roman" w:cs="Times New Roman"/>
          <w:sz w:val="28"/>
          <w:szCs w:val="28"/>
        </w:rPr>
        <w:t xml:space="preserve"> </w:t>
      </w:r>
      <w:r w:rsidR="003A3CE4" w:rsidRPr="00101612">
        <w:rPr>
          <w:rFonts w:ascii="Times New Roman" w:eastAsia="Calibri" w:hAnsi="Times New Roman" w:cs="Times New Roman"/>
          <w:sz w:val="28"/>
          <w:szCs w:val="28"/>
        </w:rPr>
        <w:t>увеличени</w:t>
      </w:r>
      <w:r w:rsidR="00101612">
        <w:rPr>
          <w:rFonts w:ascii="Times New Roman" w:eastAsia="Calibri" w:hAnsi="Times New Roman" w:cs="Times New Roman"/>
          <w:sz w:val="28"/>
          <w:szCs w:val="28"/>
        </w:rPr>
        <w:t>я</w:t>
      </w:r>
      <w:r w:rsidR="003A3CE4" w:rsidRPr="00101612">
        <w:rPr>
          <w:rFonts w:ascii="Times New Roman" w:eastAsia="Calibri" w:hAnsi="Times New Roman" w:cs="Times New Roman"/>
          <w:sz w:val="28"/>
          <w:szCs w:val="28"/>
        </w:rPr>
        <w:t xml:space="preserve"> бюджетных ассигнований бюджетным и автономным учреждениям области на предоставление субсидий на иные цели в объеме, не превышающем сумму остатка не использованных в отчетном финансовом году бюджетных ассигнований на предоставление субсидий на иные цели по принятым, но неисполненным обязательствам, подлежащим исполнению в текущем финансовом году</w:t>
      </w:r>
      <w:proofErr w:type="gramStart"/>
      <w:r w:rsidR="00482833">
        <w:rPr>
          <w:rFonts w:ascii="Times New Roman" w:eastAsia="Calibri" w:hAnsi="Times New Roman" w:cs="Times New Roman"/>
          <w:sz w:val="28"/>
          <w:szCs w:val="28"/>
        </w:rPr>
        <w:t>.»;</w:t>
      </w:r>
      <w:proofErr w:type="gramEnd"/>
    </w:p>
    <w:p w:rsidR="00482833" w:rsidRDefault="00482833" w:rsidP="001016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в пункте 17.8 слова «</w:t>
      </w:r>
      <w:r w:rsidRPr="00482833">
        <w:rPr>
          <w:rFonts w:ascii="Times New Roman" w:hAnsi="Times New Roman" w:cs="Times New Roman"/>
          <w:bCs/>
          <w:sz w:val="28"/>
          <w:szCs w:val="28"/>
        </w:rPr>
        <w:t>на 2019 и плановый период 2020 и 2021 годов</w:t>
      </w:r>
      <w:r>
        <w:rPr>
          <w:rFonts w:ascii="Times New Roman" w:hAnsi="Times New Roman" w:cs="Times New Roman"/>
          <w:bCs/>
          <w:sz w:val="28"/>
          <w:szCs w:val="28"/>
        </w:rPr>
        <w:t>» заменить словами на текущий финансовый год и плановый период»;</w:t>
      </w:r>
    </w:p>
    <w:p w:rsidR="00482833" w:rsidRDefault="00482833" w:rsidP="004828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пункт 18 изложить в новой редакции:</w:t>
      </w:r>
    </w:p>
    <w:p w:rsidR="00482833" w:rsidRPr="00482833" w:rsidRDefault="00482833" w:rsidP="00482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bCs/>
          <w:sz w:val="28"/>
          <w:szCs w:val="28"/>
        </w:rPr>
        <w:t xml:space="preserve">«18. </w:t>
      </w:r>
      <w:r w:rsidRPr="00482833">
        <w:rPr>
          <w:rFonts w:ascii="Times New Roman" w:hAnsi="Times New Roman" w:cs="Times New Roman"/>
          <w:sz w:val="28"/>
          <w:szCs w:val="28"/>
        </w:rPr>
        <w:t>Изменения в показатели сводной росписи вносятся до 25 декабря текущего финансового года, за исключением нижеперечисленных изменений, предельные сроки внесения изменений для которых ограничиваются последним рабочим днем текущего года, вносимых в случаях:</w:t>
      </w:r>
    </w:p>
    <w:p w:rsidR="00482833" w:rsidRPr="00482833" w:rsidRDefault="00482833" w:rsidP="00482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sz w:val="28"/>
          <w:szCs w:val="28"/>
        </w:rPr>
        <w:t>принятия закона о внесении изменений в Закон о бюджете;</w:t>
      </w:r>
    </w:p>
    <w:p w:rsidR="00482833" w:rsidRDefault="00482833" w:rsidP="00482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sz w:val="28"/>
          <w:szCs w:val="28"/>
        </w:rPr>
        <w:t xml:space="preserve">недостаточности бюджетных ассигнований для исполнения публичных </w:t>
      </w:r>
      <w:r w:rsidRPr="00482833">
        <w:rPr>
          <w:rFonts w:ascii="Times New Roman" w:hAnsi="Times New Roman" w:cs="Times New Roman"/>
          <w:sz w:val="28"/>
          <w:szCs w:val="28"/>
        </w:rPr>
        <w:lastRenderedPageBreak/>
        <w:t>нормативных обязательств;</w:t>
      </w:r>
    </w:p>
    <w:p w:rsidR="00482833" w:rsidRPr="00B17F11" w:rsidRDefault="00482833" w:rsidP="00482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использовани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17F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(перераспределения) </w:t>
      </w:r>
      <w:r w:rsidRPr="00B17F11">
        <w:rPr>
          <w:rFonts w:ascii="Times New Roman" w:hAnsi="Times New Roman" w:cs="Times New Roman"/>
          <w:sz w:val="28"/>
          <w:szCs w:val="28"/>
        </w:rPr>
        <w:t>средств резервного фонда Правительства Амурской области;</w:t>
      </w:r>
    </w:p>
    <w:p w:rsidR="00482833" w:rsidRPr="00B17F11" w:rsidRDefault="00482833" w:rsidP="004828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7F11">
        <w:rPr>
          <w:rFonts w:ascii="Times New Roman" w:hAnsi="Times New Roman" w:cs="Times New Roman"/>
          <w:sz w:val="28"/>
          <w:szCs w:val="28"/>
        </w:rPr>
        <w:t>получени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17F11">
        <w:rPr>
          <w:rFonts w:ascii="Times New Roman" w:hAnsi="Times New Roman" w:cs="Times New Roman"/>
          <w:sz w:val="28"/>
          <w:szCs w:val="28"/>
        </w:rPr>
        <w:t xml:space="preserve">уведомления о предоставлении субсидий, субвенций, иных межбюджетных трансфертов, имеющих целевое назначение, и </w:t>
      </w:r>
      <w:r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Pr="00B17F11">
        <w:rPr>
          <w:rFonts w:ascii="Times New Roman" w:hAnsi="Times New Roman" w:cs="Times New Roman"/>
          <w:sz w:val="28"/>
          <w:szCs w:val="28"/>
        </w:rPr>
        <w:t>безвозмездных поступлений от физических и юридических лиц сверх объемов, утвержденных законом (решением) о бюджете, в том числе их остатков, не использованных на начало текущего финансового года, фактически полученных при исполнении бюджета сверх утвержденных Законом о бюджете доходов, а также в случае сокращения (возврата при отсутствии потребности</w:t>
      </w:r>
      <w:proofErr w:type="gramEnd"/>
      <w:r w:rsidRPr="00B17F11">
        <w:rPr>
          <w:rFonts w:ascii="Times New Roman" w:hAnsi="Times New Roman" w:cs="Times New Roman"/>
          <w:sz w:val="28"/>
          <w:szCs w:val="28"/>
        </w:rPr>
        <w:t>) указанных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2833" w:rsidRPr="00B17F11" w:rsidRDefault="00482833" w:rsidP="00482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перераспределени</w:t>
      </w:r>
      <w:r w:rsidR="00190907">
        <w:rPr>
          <w:rFonts w:ascii="Times New Roman" w:hAnsi="Times New Roman" w:cs="Times New Roman"/>
          <w:sz w:val="28"/>
          <w:szCs w:val="28"/>
        </w:rPr>
        <w:t>я</w:t>
      </w:r>
      <w:r w:rsidRPr="00B17F11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за счет</w:t>
      </w:r>
      <w:r w:rsidR="00190907">
        <w:rPr>
          <w:rFonts w:ascii="Times New Roman" w:hAnsi="Times New Roman" w:cs="Times New Roman"/>
          <w:sz w:val="28"/>
          <w:szCs w:val="28"/>
        </w:rPr>
        <w:t xml:space="preserve"> средств федерального бюджета</w:t>
      </w:r>
      <w:proofErr w:type="gramStart"/>
      <w:r w:rsidR="0019090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44ECB" w:rsidRPr="00101612" w:rsidRDefault="00044ECB" w:rsidP="00482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B6CE6">
        <w:rPr>
          <w:rFonts w:ascii="Times New Roman" w:eastAsia="Calibri" w:hAnsi="Times New Roman" w:cs="Times New Roman"/>
          <w:sz w:val="28"/>
          <w:szCs w:val="28"/>
        </w:rPr>
        <w:t>В приложениях</w:t>
      </w:r>
      <w:r w:rsidR="00A90923" w:rsidRPr="00482833">
        <w:rPr>
          <w:rFonts w:ascii="Times New Roman" w:eastAsia="Calibri" w:hAnsi="Times New Roman" w:cs="Times New Roman"/>
          <w:sz w:val="28"/>
          <w:szCs w:val="28"/>
        </w:rPr>
        <w:t xml:space="preserve"> № 1 и № 2 к Порядку слова «рублей»</w:t>
      </w:r>
      <w:r w:rsidR="00A90923">
        <w:rPr>
          <w:rFonts w:ascii="Times New Roman" w:eastAsia="Calibri" w:hAnsi="Times New Roman" w:cs="Times New Roman"/>
          <w:sz w:val="28"/>
          <w:szCs w:val="28"/>
        </w:rPr>
        <w:t xml:space="preserve"> заменить словами «</w:t>
      </w:r>
      <w:proofErr w:type="spellStart"/>
      <w:r w:rsidR="00A90923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="00A90923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A90923">
        <w:rPr>
          <w:rFonts w:ascii="Times New Roman" w:eastAsia="Calibri" w:hAnsi="Times New Roman" w:cs="Times New Roman"/>
          <w:sz w:val="28"/>
          <w:szCs w:val="28"/>
        </w:rPr>
        <w:t>ублей</w:t>
      </w:r>
      <w:proofErr w:type="spellEnd"/>
      <w:r w:rsidR="00A90923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A90923" w:rsidRPr="00A90923" w:rsidRDefault="00A90923" w:rsidP="00A9092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90923">
        <w:rPr>
          <w:rFonts w:ascii="Times New Roman" w:hAnsi="Times New Roman" w:cs="Times New Roman"/>
          <w:sz w:val="28"/>
          <w:szCs w:val="28"/>
        </w:rPr>
        <w:t xml:space="preserve">. Установить, что изменения, вносимые в Порядок настоящим приказом, вступают в силу с </w:t>
      </w:r>
      <w:r>
        <w:rPr>
          <w:rFonts w:ascii="Times New Roman" w:hAnsi="Times New Roman" w:cs="Times New Roman"/>
          <w:sz w:val="28"/>
          <w:szCs w:val="28"/>
        </w:rPr>
        <w:t>1 января 2020 года</w:t>
      </w:r>
      <w:r w:rsidRPr="00A909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0923" w:rsidRPr="00A90923" w:rsidRDefault="00A90923" w:rsidP="00A90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9092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9092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0923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A779C3" w:rsidRPr="00227C48" w:rsidRDefault="00A779C3" w:rsidP="00227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9C3" w:rsidRPr="00227C48" w:rsidRDefault="00A779C3" w:rsidP="00227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9C3" w:rsidRPr="00227C48" w:rsidRDefault="00A779C3" w:rsidP="00227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9C3" w:rsidRPr="00227C48" w:rsidRDefault="00A779C3" w:rsidP="00227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9C3" w:rsidRPr="00A779C3" w:rsidRDefault="00A779C3" w:rsidP="00A77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финансов области                                                   </w:t>
      </w:r>
      <w:r w:rsidR="0019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7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90907">
        <w:rPr>
          <w:rFonts w:ascii="Times New Roman" w:eastAsia="Times New Roman" w:hAnsi="Times New Roman" w:cs="Times New Roman"/>
          <w:sz w:val="28"/>
          <w:szCs w:val="28"/>
          <w:lang w:eastAsia="ru-RU"/>
        </w:rPr>
        <w:t>В.Е Артемьева</w:t>
      </w:r>
    </w:p>
    <w:p w:rsidR="007208BE" w:rsidRDefault="007208BE"/>
    <w:p w:rsidR="00753483" w:rsidRDefault="00753483"/>
    <w:p w:rsidR="00563014" w:rsidRDefault="00563014"/>
    <w:p w:rsidR="00563014" w:rsidRDefault="00563014"/>
    <w:p w:rsidR="00563014" w:rsidRDefault="00563014"/>
    <w:p w:rsidR="00563014" w:rsidRDefault="00563014"/>
    <w:p w:rsidR="00563014" w:rsidRDefault="00563014"/>
    <w:p w:rsidR="00563014" w:rsidRDefault="00563014"/>
    <w:p w:rsidR="00563014" w:rsidRDefault="00563014"/>
    <w:p w:rsidR="00753483" w:rsidRDefault="00753483"/>
    <w:p w:rsidR="00154F80" w:rsidRDefault="00154F80"/>
    <w:p w:rsidR="00154F80" w:rsidRDefault="00154F80"/>
    <w:p w:rsidR="00753483" w:rsidRDefault="00753483"/>
    <w:p w:rsidR="00753483" w:rsidRDefault="00753483"/>
    <w:p w:rsidR="00753483" w:rsidRPr="00753483" w:rsidRDefault="00753483" w:rsidP="00753483">
      <w:pPr>
        <w:jc w:val="center"/>
        <w:rPr>
          <w:rFonts w:ascii="Times New Roman" w:hAnsi="Times New Roman" w:cs="Times New Roman"/>
          <w:sz w:val="28"/>
          <w:szCs w:val="28"/>
        </w:rPr>
      </w:pPr>
      <w:r w:rsidRPr="00753483">
        <w:rPr>
          <w:rFonts w:ascii="Times New Roman" w:hAnsi="Times New Roman" w:cs="Times New Roman"/>
          <w:sz w:val="28"/>
          <w:szCs w:val="28"/>
        </w:rPr>
        <w:lastRenderedPageBreak/>
        <w:t xml:space="preserve">Лист согласования проекта приказа </w:t>
      </w:r>
      <w:proofErr w:type="spellStart"/>
      <w:r w:rsidRPr="00753483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753483">
        <w:rPr>
          <w:rFonts w:ascii="Times New Roman" w:hAnsi="Times New Roman" w:cs="Times New Roman"/>
          <w:sz w:val="28"/>
          <w:szCs w:val="28"/>
        </w:rPr>
        <w:t xml:space="preserve"> АО «О внесении изменений в приказ министерства финансов области от  </w:t>
      </w:r>
      <w:r w:rsidR="00FA5F50" w:rsidRPr="00227C48">
        <w:rPr>
          <w:rFonts w:ascii="Times New Roman" w:hAnsi="Times New Roman" w:cs="Times New Roman"/>
          <w:sz w:val="28"/>
          <w:szCs w:val="28"/>
        </w:rPr>
        <w:t>26.12.2012 № 311</w:t>
      </w:r>
      <w:r w:rsidRPr="00753483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6"/>
        <w:gridCol w:w="2225"/>
        <w:gridCol w:w="1181"/>
        <w:gridCol w:w="1416"/>
      </w:tblGrid>
      <w:tr w:rsidR="00FA5F50" w:rsidRPr="00FA5F50" w:rsidTr="00563014">
        <w:trPr>
          <w:trHeight w:val="20"/>
        </w:trPr>
        <w:tc>
          <w:tcPr>
            <w:tcW w:w="2501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pct"/>
          </w:tcPr>
          <w:p w:rsidR="00753483" w:rsidRPr="00FA5F50" w:rsidRDefault="00753483" w:rsidP="00FA5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612" w:type="pct"/>
          </w:tcPr>
          <w:p w:rsidR="00753483" w:rsidRPr="00FA5F50" w:rsidRDefault="00753483" w:rsidP="00FA5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Замечания</w:t>
            </w:r>
          </w:p>
        </w:tc>
        <w:tc>
          <w:tcPr>
            <w:tcW w:w="734" w:type="pct"/>
          </w:tcPr>
          <w:p w:rsidR="00753483" w:rsidRPr="00FA5F50" w:rsidRDefault="00753483" w:rsidP="00FA5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Дата, подпись</w:t>
            </w:r>
          </w:p>
        </w:tc>
      </w:tr>
      <w:tr w:rsidR="00FA5F50" w:rsidRPr="00FA5F50" w:rsidTr="00563014">
        <w:trPr>
          <w:trHeight w:val="553"/>
        </w:trPr>
        <w:tc>
          <w:tcPr>
            <w:tcW w:w="2501" w:type="pct"/>
          </w:tcPr>
          <w:p w:rsidR="00753483" w:rsidRPr="00FA5F50" w:rsidRDefault="00FA5F50" w:rsidP="00FA5F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Первый з</w:t>
            </w:r>
            <w:r w:rsidR="00753483" w:rsidRPr="00FA5F50">
              <w:rPr>
                <w:rFonts w:ascii="Times New Roman" w:hAnsi="Times New Roman" w:cs="Times New Roman"/>
                <w:sz w:val="26"/>
                <w:szCs w:val="26"/>
              </w:rPr>
              <w:t>аместитель министра финансов области</w:t>
            </w:r>
          </w:p>
        </w:tc>
        <w:tc>
          <w:tcPr>
            <w:tcW w:w="1153" w:type="pct"/>
          </w:tcPr>
          <w:p w:rsidR="00753483" w:rsidRPr="00FA5F50" w:rsidRDefault="00FA5F50" w:rsidP="00FA5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Сологуб В.В.</w:t>
            </w:r>
          </w:p>
        </w:tc>
        <w:tc>
          <w:tcPr>
            <w:tcW w:w="612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F50" w:rsidRPr="00FA5F50" w:rsidTr="00563014">
        <w:trPr>
          <w:trHeight w:val="227"/>
        </w:trPr>
        <w:tc>
          <w:tcPr>
            <w:tcW w:w="2501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Заместитель министра финансов области</w:t>
            </w:r>
          </w:p>
        </w:tc>
        <w:tc>
          <w:tcPr>
            <w:tcW w:w="1153" w:type="pct"/>
          </w:tcPr>
          <w:p w:rsidR="00753483" w:rsidRPr="00FA5F50" w:rsidRDefault="00563014" w:rsidP="00FA5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Шакирзянова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М.М.</w:t>
            </w:r>
          </w:p>
        </w:tc>
        <w:tc>
          <w:tcPr>
            <w:tcW w:w="612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F50" w:rsidRPr="00FA5F50" w:rsidTr="00563014">
        <w:trPr>
          <w:trHeight w:val="20"/>
        </w:trPr>
        <w:tc>
          <w:tcPr>
            <w:tcW w:w="2501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Начальник отдела административного производства и судебной защиты</w:t>
            </w:r>
          </w:p>
        </w:tc>
        <w:tc>
          <w:tcPr>
            <w:tcW w:w="1153" w:type="pct"/>
          </w:tcPr>
          <w:p w:rsidR="00753483" w:rsidRPr="00FA5F50" w:rsidRDefault="00753483" w:rsidP="00FA5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Братковская</w:t>
            </w:r>
            <w:proofErr w:type="spellEnd"/>
            <w:r w:rsidRPr="00FA5F50">
              <w:rPr>
                <w:rFonts w:ascii="Times New Roman" w:hAnsi="Times New Roman" w:cs="Times New Roman"/>
                <w:sz w:val="26"/>
                <w:szCs w:val="26"/>
              </w:rPr>
              <w:t xml:space="preserve"> А.А.</w:t>
            </w:r>
          </w:p>
        </w:tc>
        <w:tc>
          <w:tcPr>
            <w:tcW w:w="612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F50" w:rsidRPr="00FA5F50" w:rsidTr="00563014">
        <w:trPr>
          <w:trHeight w:val="593"/>
        </w:trPr>
        <w:tc>
          <w:tcPr>
            <w:tcW w:w="2501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Начальник отдела по управлению государственным долгом</w:t>
            </w:r>
          </w:p>
        </w:tc>
        <w:tc>
          <w:tcPr>
            <w:tcW w:w="1153" w:type="pct"/>
          </w:tcPr>
          <w:p w:rsidR="00753483" w:rsidRPr="00FA5F50" w:rsidRDefault="00753483" w:rsidP="00FA5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Махрова А.Ю.</w:t>
            </w:r>
          </w:p>
        </w:tc>
        <w:tc>
          <w:tcPr>
            <w:tcW w:w="612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</w:tcPr>
          <w:p w:rsidR="00753483" w:rsidRPr="00FA5F50" w:rsidRDefault="00753483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F50" w:rsidRPr="00FA5F50" w:rsidTr="00563014">
        <w:trPr>
          <w:trHeight w:val="20"/>
        </w:trPr>
        <w:tc>
          <w:tcPr>
            <w:tcW w:w="2501" w:type="pct"/>
          </w:tcPr>
          <w:p w:rsidR="00FA5F50" w:rsidRPr="00FA5F50" w:rsidRDefault="00FA5F50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межбюджетных отношений</w:t>
            </w:r>
          </w:p>
        </w:tc>
        <w:tc>
          <w:tcPr>
            <w:tcW w:w="1153" w:type="pct"/>
          </w:tcPr>
          <w:p w:rsidR="00FA5F50" w:rsidRPr="00FA5F50" w:rsidRDefault="00FA5F50" w:rsidP="00FA5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5F50">
              <w:rPr>
                <w:rFonts w:ascii="Times New Roman" w:hAnsi="Times New Roman" w:cs="Times New Roman"/>
                <w:sz w:val="26"/>
                <w:szCs w:val="26"/>
              </w:rPr>
              <w:t>Метелкина В.Н.</w:t>
            </w:r>
          </w:p>
        </w:tc>
        <w:tc>
          <w:tcPr>
            <w:tcW w:w="612" w:type="pct"/>
          </w:tcPr>
          <w:p w:rsidR="00FA5F50" w:rsidRPr="00FA5F50" w:rsidRDefault="00FA5F50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</w:tcPr>
          <w:p w:rsidR="00FA5F50" w:rsidRPr="00FA5F50" w:rsidRDefault="00FA5F50" w:rsidP="007534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3483" w:rsidRPr="00753483" w:rsidRDefault="00753483" w:rsidP="00FA5F50">
      <w:pPr>
        <w:rPr>
          <w:rFonts w:ascii="Times New Roman" w:hAnsi="Times New Roman" w:cs="Times New Roman"/>
          <w:sz w:val="28"/>
          <w:szCs w:val="28"/>
        </w:rPr>
      </w:pPr>
    </w:p>
    <w:sectPr w:rsidR="00753483" w:rsidRPr="00753483" w:rsidSect="00FA5F50">
      <w:headerReference w:type="even" r:id="rId13"/>
      <w:headerReference w:type="default" r:id="rId1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014" w:rsidRDefault="00563014">
      <w:pPr>
        <w:spacing w:after="0" w:line="240" w:lineRule="auto"/>
      </w:pPr>
      <w:r>
        <w:separator/>
      </w:r>
    </w:p>
  </w:endnote>
  <w:endnote w:type="continuationSeparator" w:id="0">
    <w:p w:rsidR="00563014" w:rsidRDefault="0056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014" w:rsidRDefault="00563014">
      <w:pPr>
        <w:spacing w:after="0" w:line="240" w:lineRule="auto"/>
      </w:pPr>
      <w:r>
        <w:separator/>
      </w:r>
    </w:p>
  </w:footnote>
  <w:footnote w:type="continuationSeparator" w:id="0">
    <w:p w:rsidR="00563014" w:rsidRDefault="0056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014" w:rsidRDefault="00563014" w:rsidP="00227C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3014" w:rsidRDefault="005630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4720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3014" w:rsidRPr="00FA5F50" w:rsidRDefault="0056301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F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F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F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46C9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FA5F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3014" w:rsidRDefault="005630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C3"/>
    <w:rsid w:val="00044ECB"/>
    <w:rsid w:val="00101612"/>
    <w:rsid w:val="00154F80"/>
    <w:rsid w:val="00190907"/>
    <w:rsid w:val="001A2CE3"/>
    <w:rsid w:val="002046A0"/>
    <w:rsid w:val="00210E14"/>
    <w:rsid w:val="00227C48"/>
    <w:rsid w:val="002525DA"/>
    <w:rsid w:val="003A3CE4"/>
    <w:rsid w:val="003F5584"/>
    <w:rsid w:val="00482833"/>
    <w:rsid w:val="00563014"/>
    <w:rsid w:val="005B7ED1"/>
    <w:rsid w:val="005E0F95"/>
    <w:rsid w:val="007208BE"/>
    <w:rsid w:val="00753483"/>
    <w:rsid w:val="00952DC0"/>
    <w:rsid w:val="009C555F"/>
    <w:rsid w:val="00A556B7"/>
    <w:rsid w:val="00A779C3"/>
    <w:rsid w:val="00A90923"/>
    <w:rsid w:val="00B17F11"/>
    <w:rsid w:val="00BB6CE6"/>
    <w:rsid w:val="00E146C9"/>
    <w:rsid w:val="00F25902"/>
    <w:rsid w:val="00FA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9C3"/>
  </w:style>
  <w:style w:type="character" w:styleId="a5">
    <w:name w:val="page number"/>
    <w:basedOn w:val="a0"/>
    <w:rsid w:val="00A779C3"/>
  </w:style>
  <w:style w:type="paragraph" w:styleId="a6">
    <w:name w:val="Balloon Text"/>
    <w:basedOn w:val="a"/>
    <w:link w:val="a7"/>
    <w:uiPriority w:val="99"/>
    <w:semiHidden/>
    <w:unhideWhenUsed/>
    <w:rsid w:val="00A77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79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2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5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5F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9C3"/>
  </w:style>
  <w:style w:type="character" w:styleId="a5">
    <w:name w:val="page number"/>
    <w:basedOn w:val="a0"/>
    <w:rsid w:val="00A779C3"/>
  </w:style>
  <w:style w:type="paragraph" w:styleId="a6">
    <w:name w:val="Balloon Text"/>
    <w:basedOn w:val="a"/>
    <w:link w:val="a7"/>
    <w:uiPriority w:val="99"/>
    <w:semiHidden/>
    <w:unhideWhenUsed/>
    <w:rsid w:val="00A77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79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2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5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5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00091178C9BBA6AC5CB784C9E5BE9164E380EE8A5EC2507897230C46023A743DFD49D474BED77b254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37CDBFF1325D218F71FC135C092957B84E7CF1C3988FF98F7E4521BD1DB716AA1BAAE99609A02086FE92D6BAEn8tFB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9200091178C9BBA6AC5D5755AF205EC144D6506E9AAEE765ED6296D936929F0b054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9200091178C9BBA6AC5CB784C9E5BE9164E380EE8A5EC2507897230C46023A743DFD49F4E4AbE5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200091178C9BBA6AC5CB784C9E5BE9164E380EE8A5EC2507897230C46023A743DFD49F4E4AbE59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8</Pages>
  <Words>2603</Words>
  <Characters>14842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</Company>
  <LinksUpToDate>false</LinksUpToDate>
  <CharactersWithSpaces>17411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Я.Н.</dc:creator>
  <cp:lastModifiedBy>Нечпай О.В.</cp:lastModifiedBy>
  <cp:revision>9</cp:revision>
  <cp:lastPrinted>2019-12-23T05:31:00Z</cp:lastPrinted>
  <dcterms:created xsi:type="dcterms:W3CDTF">2019-12-17T03:10:00Z</dcterms:created>
  <dcterms:modified xsi:type="dcterms:W3CDTF">2019-12-23T05:38:00Z</dcterms:modified>
</cp:coreProperties>
</file>